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8A" w:rsidRDefault="00C9348A" w:rsidP="00C9348A">
      <w:pPr>
        <w:spacing w:line="240" w:lineRule="exact"/>
        <w:ind w:left="439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</w:t>
      </w:r>
    </w:p>
    <w:p w:rsidR="00C9348A" w:rsidRDefault="00C9348A" w:rsidP="00C9348A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ежеквартального плана прокуратуры Первомайского района               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Пензы в рамках разъяснения законодательства и правового просвещения населения</w:t>
      </w:r>
    </w:p>
    <w:p w:rsidR="00C9348A" w:rsidRDefault="00C9348A" w:rsidP="00C9348A">
      <w:pPr>
        <w:shd w:val="clear" w:color="auto" w:fill="FFFFFF"/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9348A" w:rsidRDefault="00C9348A" w:rsidP="009717D9">
      <w:pPr>
        <w:shd w:val="clear" w:color="auto" w:fill="FFFFFF"/>
        <w:tabs>
          <w:tab w:val="left" w:pos="720"/>
        </w:tabs>
        <w:ind w:firstLine="709"/>
        <w:jc w:val="both"/>
        <w:outlineLvl w:val="0"/>
        <w:rPr>
          <w:rFonts w:ascii="sans-seif" w:hAnsi="sans-seif"/>
          <w:caps/>
          <w:color w:val="333333"/>
          <w:spacing w:val="15"/>
          <w:kern w:val="36"/>
          <w:sz w:val="48"/>
          <w:szCs w:val="48"/>
        </w:rPr>
      </w:pPr>
      <w:r>
        <w:rPr>
          <w:rFonts w:ascii="Times New Roman" w:hAnsi="Times New Roman"/>
          <w:sz w:val="28"/>
          <w:szCs w:val="28"/>
        </w:rPr>
        <w:t xml:space="preserve">Во исполнение п. </w:t>
      </w:r>
      <w:r w:rsidR="009717D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ежеквартального плана прокуратуры Первомайского района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Пензы по взаимодействию с общественностью в рамках разъяснения законодательства и правового просвещения населения м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ною,</w:t>
      </w:r>
      <w:r w:rsidR="00D15095">
        <w:rPr>
          <w:rFonts w:ascii="Times New Roman" w:hAnsi="Times New Roman"/>
          <w:sz w:val="28"/>
          <w:szCs w:val="28"/>
          <w:shd w:val="clear" w:color="auto" w:fill="FFFFFF"/>
        </w:rPr>
        <w:t xml:space="preserve"> ст. помощником прокурора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Перфиловым А.В., проведена </w:t>
      </w:r>
      <w:r w:rsidR="00D15095">
        <w:rPr>
          <w:rFonts w:ascii="Times New Roman" w:hAnsi="Times New Roman"/>
          <w:sz w:val="28"/>
          <w:szCs w:val="28"/>
          <w:shd w:val="clear" w:color="auto" w:fill="FFFFFF"/>
        </w:rPr>
        <w:t>беседа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тему «</w:t>
      </w:r>
      <w:r>
        <w:rPr>
          <w:rFonts w:ascii="Times New Roman" w:hAnsi="Times New Roman"/>
          <w:sz w:val="28"/>
          <w:szCs w:val="28"/>
        </w:rPr>
        <w:t>Ответственность за нарушения законодательства в сфере государственных и муниципальных закупок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 в МБДОУ </w:t>
      </w:r>
      <w:r w:rsidR="009717D9">
        <w:rPr>
          <w:rFonts w:ascii="Times New Roman" w:hAnsi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етский сад № </w:t>
      </w:r>
      <w:r w:rsidR="00D15095">
        <w:rPr>
          <w:rFonts w:ascii="Times New Roman" w:hAnsi="Times New Roman"/>
          <w:sz w:val="28"/>
          <w:szCs w:val="28"/>
          <w:shd w:val="clear" w:color="auto" w:fill="FFFFFF"/>
        </w:rPr>
        <w:t>120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На </w:t>
      </w:r>
      <w:r w:rsidR="00D15095">
        <w:rPr>
          <w:rFonts w:ascii="Times New Roman" w:hAnsi="Times New Roman"/>
          <w:sz w:val="28"/>
          <w:szCs w:val="28"/>
          <w:shd w:val="clear" w:color="auto" w:fill="FFFFFF"/>
        </w:rPr>
        <w:t>беседе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присутствовало </w:t>
      </w:r>
      <w:r w:rsidR="00D15095">
        <w:rPr>
          <w:rFonts w:ascii="Times New Roman" w:hAnsi="Times New Roman"/>
          <w:sz w:val="28"/>
          <w:szCs w:val="28"/>
          <w:shd w:val="clear" w:color="auto" w:fill="FFFFFF"/>
        </w:rPr>
        <w:t>18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человек. Вопросы по окончанию лекции не поступили.</w:t>
      </w:r>
    </w:p>
    <w:p w:rsidR="00AA4994" w:rsidRDefault="00ED0DCE" w:rsidP="00C9348A">
      <w:pPr>
        <w:pStyle w:val="a5"/>
        <w:shd w:val="clear" w:color="auto" w:fill="auto"/>
        <w:spacing w:line="240" w:lineRule="auto"/>
        <w:ind w:left="23" w:right="-60" w:firstLine="69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AA4994">
        <w:rPr>
          <w:rStyle w:val="a4"/>
          <w:rFonts w:ascii="Times New Roman" w:hAnsi="Times New Roman" w:cs="Times New Roman"/>
          <w:color w:val="000000"/>
          <w:sz w:val="28"/>
          <w:szCs w:val="28"/>
        </w:rPr>
        <w:t>Мошенниче</w:t>
      </w:r>
      <w:r w:rsidR="006A431B" w:rsidRPr="00AA4994">
        <w:rPr>
          <w:rStyle w:val="a4"/>
          <w:rFonts w:ascii="Times New Roman" w:hAnsi="Times New Roman" w:cs="Times New Roman"/>
          <w:color w:val="000000"/>
          <w:sz w:val="28"/>
          <w:szCs w:val="28"/>
        </w:rPr>
        <w:t>ство в сфере государственных закупок на сегодняшний день является одним из негативных факторов, оказывающих сильное влияние на экономическое положение дел в стране. Ежегодно в сфере государственных закупок в результате махинаций огромные суммы уходят в руки мошенников. Однако следует отметить, что большое количество финансовых средств утрачивается вследствие не только хищения бюджетных средств и средств внебюджетных фондов, но и неправомерных действий должностных лиц при заключении контрактов, которые нарушают законодательство о федеральной контрактной системе.</w:t>
      </w:r>
    </w:p>
    <w:p w:rsidR="009E7EA7" w:rsidRDefault="006A431B" w:rsidP="00C9348A">
      <w:pPr>
        <w:pStyle w:val="a5"/>
        <w:shd w:val="clear" w:color="auto" w:fill="auto"/>
        <w:spacing w:line="240" w:lineRule="auto"/>
        <w:ind w:left="23" w:right="-60" w:firstLine="69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A499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На сегодняшний день сфера государственных закупок регулируется Федеральным законом № 44 от 5 апреля </w:t>
      </w:r>
      <w:smartTag w:uri="urn:schemas-microsoft-com:office:smarttags" w:element="metricconverter">
        <w:smartTagPr>
          <w:attr w:name="ProductID" w:val="2013 г"/>
        </w:smartTagPr>
        <w:r w:rsidRPr="00AA4994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2013 г</w:t>
        </w:r>
      </w:smartTag>
      <w:r w:rsidRPr="00AA499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. В связи с вступлением в силу данного закона Правительством РФ было принято Постановление № 1063 от 25 ноября </w:t>
      </w:r>
      <w:smartTag w:uri="urn:schemas-microsoft-com:office:smarttags" w:element="metricconverter">
        <w:smartTagPr>
          <w:attr w:name="ProductID" w:val="2013 г"/>
        </w:smartTagPr>
        <w:r w:rsidRPr="00AA4994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2013 г</w:t>
        </w:r>
      </w:smartTag>
      <w:r w:rsidRPr="00AA4994">
        <w:rPr>
          <w:rStyle w:val="a4"/>
          <w:rFonts w:ascii="Times New Roman" w:hAnsi="Times New Roman" w:cs="Times New Roman"/>
          <w:color w:val="000000"/>
          <w:sz w:val="28"/>
          <w:szCs w:val="28"/>
        </w:rPr>
        <w:t>., расширившее механизм финансовой ответственности за нарушения в сфере государственных закупок, которая применяется в случае ненадлежащего исполнения усло</w:t>
      </w:r>
      <w:r w:rsidR="009E7EA7">
        <w:rPr>
          <w:rStyle w:val="a4"/>
          <w:rFonts w:ascii="Times New Roman" w:hAnsi="Times New Roman" w:cs="Times New Roman"/>
          <w:color w:val="000000"/>
          <w:sz w:val="28"/>
          <w:szCs w:val="28"/>
        </w:rPr>
        <w:t>вий, предусмотренных контрактом</w:t>
      </w:r>
      <w:r w:rsidRPr="00AA4994"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A499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Эти нововведения защищают права и законные интересы сторон, заключивших контракт, но не вносят нового вида ответственности за нерациональную растрату бюджетных средств,</w:t>
      </w:r>
      <w:r w:rsidR="009E7EA7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в том числе и из-за халатности</w:t>
      </w:r>
      <w:r w:rsidRPr="00AA499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E7EA7" w:rsidRDefault="006A431B" w:rsidP="00C9348A">
      <w:pPr>
        <w:pStyle w:val="a5"/>
        <w:shd w:val="clear" w:color="auto" w:fill="auto"/>
        <w:spacing w:line="240" w:lineRule="auto"/>
        <w:ind w:left="23" w:right="-60" w:firstLine="69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AA499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Основным видом ответственности, установленным за ненадлежащий порядок заключения контракта, например без проведения </w:t>
      </w:r>
      <w:proofErr w:type="gramStart"/>
      <w:r w:rsidRPr="00AA4994">
        <w:rPr>
          <w:rStyle w:val="a4"/>
          <w:rFonts w:ascii="Times New Roman" w:hAnsi="Times New Roman" w:cs="Times New Roman"/>
          <w:color w:val="000000"/>
          <w:sz w:val="28"/>
          <w:szCs w:val="28"/>
        </w:rPr>
        <w:t>торгов</w:t>
      </w:r>
      <w:proofErr w:type="gramEnd"/>
      <w:r w:rsidRPr="00AA499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и первоначального запроса котировок цен с целью определения более выгодного поставщика, является административная ответственность за нарушение установленного порядка заключения контракта при принятии решения о способе и условиях определения поставщика (подрядчика, исполнителя) устанавливается статьями 7.29-7.29.3 КоАП РФ. Среди них общей нормой выступает статья 7.29, остальные являются специальными. </w:t>
      </w:r>
    </w:p>
    <w:p w:rsidR="009E7EA7" w:rsidRDefault="006A431B" w:rsidP="00C9348A">
      <w:pPr>
        <w:pStyle w:val="a5"/>
        <w:shd w:val="clear" w:color="auto" w:fill="auto"/>
        <w:spacing w:line="240" w:lineRule="auto"/>
        <w:ind w:left="23" w:right="-60" w:firstLine="69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AA499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Субъектами правонарушений, описываемых в ст. 7.29 КоАП РФ, выступают должностные лица государственных органов - заказчиков, которые уполномочены на заключение контракта в сфере государственных закупок. В уголовном законодательстве отсутствуют специализированные нормы, которые бы устанавливали ответственность за нарушение законодательства в сфере госзакупок. </w:t>
      </w:r>
    </w:p>
    <w:p w:rsidR="009E7EA7" w:rsidRDefault="006A431B" w:rsidP="009717D9">
      <w:pPr>
        <w:pStyle w:val="a5"/>
        <w:shd w:val="clear" w:color="auto" w:fill="auto"/>
        <w:tabs>
          <w:tab w:val="left" w:pos="724"/>
        </w:tabs>
        <w:spacing w:line="240" w:lineRule="auto"/>
        <w:ind w:left="23" w:right="-60" w:firstLine="69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AA499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Статья 7.29 предусматривает по каждому из описанных в ней правонарушений одну единственную меру наказания - штраф. Важно отметить, </w:t>
      </w:r>
      <w:r w:rsidRPr="00AA4994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что при учете специфики данных правоотношений суммы штрафов являются крайне небольшими. Так, высшей мерой наказания, предусмотренной в данной статье, является штраф в размере 50 тыс. р. Однако помимо административной ответственности к лицу, совершившему правонарушение, предусмотренное ст. 7.29 КоАП РФ, параллельно применяется и дисциплинарная ответственность. Для России характерны нарушения на всех стадиях осуществления деятельности в сфере государственных закупок. Однако большинство из них приходится на стадию принятия решения о способе и условиях определения поставщика. Следует разграничивать нарушения при выборе единого поставщика услуг и использование неправильного способа и условий его определения вследствие низкого уровня профессиональной подготовки </w:t>
      </w:r>
      <w:proofErr w:type="gramStart"/>
      <w:r w:rsidRPr="00AA4994">
        <w:rPr>
          <w:rStyle w:val="a4"/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AA499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исходя из корыстных побуждений, поскольку это два разных деяния, которые влекут за собой различные меры ответственности. В последнем случае речь идет об уголовной ответственности. </w:t>
      </w:r>
    </w:p>
    <w:p w:rsidR="009E7EA7" w:rsidRDefault="006A431B" w:rsidP="009717D9">
      <w:pPr>
        <w:pStyle w:val="a5"/>
        <w:shd w:val="clear" w:color="auto" w:fill="auto"/>
        <w:tabs>
          <w:tab w:val="left" w:pos="724"/>
        </w:tabs>
        <w:spacing w:line="240" w:lineRule="auto"/>
        <w:ind w:left="23" w:right="-60" w:firstLine="697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AA4994">
        <w:rPr>
          <w:rStyle w:val="a4"/>
          <w:rFonts w:ascii="Times New Roman" w:hAnsi="Times New Roman" w:cs="Times New Roman"/>
          <w:color w:val="000000"/>
          <w:sz w:val="28"/>
          <w:szCs w:val="28"/>
        </w:rPr>
        <w:t>А</w:t>
      </w:r>
      <w:r w:rsidR="009E7EA7">
        <w:rPr>
          <w:rStyle w:val="a4"/>
          <w:rFonts w:ascii="Times New Roman" w:hAnsi="Times New Roman" w:cs="Times New Roman"/>
          <w:color w:val="000000"/>
          <w:sz w:val="28"/>
          <w:szCs w:val="28"/>
        </w:rPr>
        <w:t>дминистративная ответственность</w:t>
      </w:r>
      <w:r w:rsidRPr="00AA4994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является необходимым и действенным механизмом регулирования отношений, нацеленным на соблюдение установленного порядка заключения контракта при принятии решения о способе и </w:t>
      </w:r>
      <w:r w:rsidR="009E7EA7">
        <w:rPr>
          <w:rStyle w:val="a4"/>
          <w:rFonts w:ascii="Times New Roman" w:hAnsi="Times New Roman" w:cs="Times New Roman"/>
          <w:color w:val="000000"/>
          <w:sz w:val="28"/>
          <w:szCs w:val="28"/>
        </w:rPr>
        <w:t>условиях определения поставщика.</w:t>
      </w:r>
    </w:p>
    <w:p w:rsidR="001771CD" w:rsidRPr="001771CD" w:rsidRDefault="009E7EA7" w:rsidP="00C9348A">
      <w:pPr>
        <w:widowControl/>
        <w:autoSpaceDE w:val="0"/>
        <w:autoSpaceDN w:val="0"/>
        <w:adjustRightInd w:val="0"/>
        <w:ind w:right="-60"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ab/>
      </w:r>
      <w:r w:rsidR="001771CD"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Согласно </w:t>
      </w:r>
      <w:hyperlink r:id="rId7" w:history="1">
        <w:r w:rsidR="001771CD"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примечанию к ст. 2.4</w:t>
        </w:r>
      </w:hyperlink>
      <w:r w:rsidR="001771CD"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КоАП РФ к административной ответственности за административные правонарушения, предусмотренные </w:t>
      </w:r>
      <w:hyperlink r:id="rId8" w:history="1">
        <w:r w:rsidR="001771CD"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ст. ст. 7.29</w:t>
        </w:r>
      </w:hyperlink>
      <w:r w:rsidR="001771CD"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</w:t>
      </w:r>
      <w:hyperlink r:id="rId9" w:history="1">
        <w:r w:rsidR="001771CD"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7.32</w:t>
        </w:r>
      </w:hyperlink>
      <w:r w:rsidR="001771CD"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hyperlink r:id="rId10" w:history="1">
        <w:r w:rsidR="001771CD"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ч. 7</w:t>
        </w:r>
      </w:hyperlink>
      <w:r w:rsidR="001771CD"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hyperlink r:id="rId11" w:history="1">
        <w:r w:rsidR="001771CD"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7.1 ст. 19.5</w:t>
        </w:r>
      </w:hyperlink>
      <w:r w:rsidR="001771CD"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hyperlink r:id="rId12" w:history="1">
        <w:r w:rsidR="001771CD"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ст. 19.7.2</w:t>
        </w:r>
      </w:hyperlink>
      <w:r w:rsidR="001771CD"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КоАП РФ, как должностные лица могут быть привлечены:</w:t>
      </w:r>
    </w:p>
    <w:p w:rsidR="001771CD" w:rsidRPr="001771CD" w:rsidRDefault="001771CD" w:rsidP="00C9348A">
      <w:pPr>
        <w:widowControl/>
        <w:autoSpaceDE w:val="0"/>
        <w:autoSpaceDN w:val="0"/>
        <w:adjustRightInd w:val="0"/>
        <w:ind w:right="-60"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- лица, осуществляющие функции члена комиссии по осуществлению закупок товаров (работ, услуг) для обеспечения государственных и муниципальных нужд;</w:t>
      </w:r>
    </w:p>
    <w:p w:rsidR="001771CD" w:rsidRPr="001771CD" w:rsidRDefault="001771CD" w:rsidP="00C9348A">
      <w:pPr>
        <w:widowControl/>
        <w:autoSpaceDE w:val="0"/>
        <w:autoSpaceDN w:val="0"/>
        <w:adjustRightInd w:val="0"/>
        <w:ind w:right="-60"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- контрактные управляющие;</w:t>
      </w:r>
    </w:p>
    <w:p w:rsidR="001771CD" w:rsidRPr="001771CD" w:rsidRDefault="001771CD" w:rsidP="00C9348A">
      <w:pPr>
        <w:widowControl/>
        <w:autoSpaceDE w:val="0"/>
        <w:autoSpaceDN w:val="0"/>
        <w:adjustRightInd w:val="0"/>
        <w:ind w:right="-60" w:firstLine="53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- работники контрактной службы.</w:t>
      </w:r>
    </w:p>
    <w:p w:rsidR="001771CD" w:rsidRPr="001771CD" w:rsidRDefault="001771CD" w:rsidP="009717D9">
      <w:pPr>
        <w:widowControl/>
        <w:autoSpaceDE w:val="0"/>
        <w:autoSpaceDN w:val="0"/>
        <w:adjustRightInd w:val="0"/>
        <w:ind w:right="-6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силу </w:t>
      </w:r>
      <w:hyperlink r:id="rId13" w:history="1">
        <w:proofErr w:type="gramStart"/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ч</w:t>
        </w:r>
        <w:proofErr w:type="gramEnd"/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. 1 ст. 2.10</w:t>
        </w:r>
      </w:hyperlink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КоАП РФ за все административные правонарушения по названным статьям </w:t>
      </w:r>
      <w:hyperlink r:id="rId14" w:history="1"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КоАП</w:t>
        </w:r>
      </w:hyperlink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РФ несут ответственность и юридические лица.</w:t>
      </w:r>
    </w:p>
    <w:p w:rsidR="001771CD" w:rsidRPr="001771CD" w:rsidRDefault="001771CD" w:rsidP="001771C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771CD" w:rsidRPr="001771CD" w:rsidRDefault="001771CD" w:rsidP="001771CD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Нарушения и меры ответственности</w:t>
      </w:r>
    </w:p>
    <w:p w:rsidR="001771CD" w:rsidRPr="001771CD" w:rsidRDefault="001771CD" w:rsidP="001771CD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Несоблюдение требований законодательства</w:t>
      </w:r>
    </w:p>
    <w:p w:rsidR="001771CD" w:rsidRPr="001771CD" w:rsidRDefault="001771CD" w:rsidP="001771C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о контрактной системе при принятии решения о способе</w:t>
      </w:r>
    </w:p>
    <w:p w:rsidR="001771CD" w:rsidRPr="001771CD" w:rsidRDefault="001771CD" w:rsidP="001771C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и об условиях определения поставщика</w:t>
      </w:r>
    </w:p>
    <w:p w:rsidR="001771CD" w:rsidRPr="001771CD" w:rsidRDefault="001771CD" w:rsidP="001771C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0"/>
        <w:gridCol w:w="2160"/>
        <w:gridCol w:w="2760"/>
      </w:tblGrid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Административное правонарушение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Часть, </w:t>
            </w:r>
            <w:hyperlink r:id="rId15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статья</w:t>
              </w:r>
            </w:hyperlink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КоАП РФ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Мера ответственности (штраф), руб.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Принятие решения о способе определения поставщика (подрядчика, исполнителя), с нарушением требований законодательства о контрактной системе, за исключением случаев, </w:t>
            </w: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предусмотренных </w:t>
            </w:r>
            <w:hyperlink r:id="rId16" w:history="1">
              <w:proofErr w:type="gramStart"/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</w:t>
              </w:r>
              <w:proofErr w:type="gramEnd"/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 2</w:t>
              </w:r>
            </w:hyperlink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 </w:t>
            </w:r>
            <w:hyperlink r:id="rId17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2.1 ст. 7.29</w:t>
              </w:r>
            </w:hyperlink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КоАП 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18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1 ст. 7.29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- 30 000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Принятие решения о способе определения поставщика (подрядчика, исполнителя), в случае если определение поставщика в соответствии с законодательством о контрактной системе должно осуществляться путем проведения конкурса или аукциона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19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2 ст. 7.29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- 50 000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Принятие решения о проведении конкурса с ограниченным участием, закрытого конкурса с ограниченным участием, двухэтапного конкурса, закрытого двухэтапного конкурса, закрытого конкурса, закрытого аукциона в случаях, не предусмотренных законодательством о контрактной системе, или нарушение порядка и сроков направления в органы, осуществляющие контроль в сфере закупок, информации и документов для согласования применения закрытого способа определения поставщика (подрядчика, исполнителя), возможности заключения контракта с единственным</w:t>
            </w:r>
            <w:proofErr w:type="gramEnd"/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поставщиком (подрядчиком, исполнителем)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20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2.1 ст. 7.29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- 50 000</w:t>
            </w:r>
          </w:p>
        </w:tc>
      </w:tr>
    </w:tbl>
    <w:p w:rsidR="001771CD" w:rsidRPr="001771CD" w:rsidRDefault="001771CD" w:rsidP="001771C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771CD" w:rsidRPr="001771CD" w:rsidRDefault="001771CD" w:rsidP="001771CD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Нарушения порядка осуществления закупок</w:t>
      </w:r>
    </w:p>
    <w:p w:rsidR="001771CD" w:rsidRPr="001771CD" w:rsidRDefault="001771CD" w:rsidP="001771C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товаров, работ, услуг для обеспечения</w:t>
      </w:r>
    </w:p>
    <w:p w:rsidR="001771CD" w:rsidRPr="001771CD" w:rsidRDefault="001771CD" w:rsidP="001771C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государственных и муниципальных нужд</w:t>
      </w:r>
    </w:p>
    <w:p w:rsidR="001771CD" w:rsidRPr="001771CD" w:rsidRDefault="001771CD" w:rsidP="001771C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0"/>
        <w:gridCol w:w="2160"/>
        <w:gridCol w:w="2760"/>
      </w:tblGrid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Административное правонарушение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Часть, </w:t>
            </w:r>
            <w:hyperlink r:id="rId21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статья</w:t>
              </w:r>
            </w:hyperlink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КоАП РФ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Мера ответственности (штраф), руб.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Нарушение сроков размещения в единой информационной системе в сфере закупок (далее - ЕИС) </w:t>
            </w: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информации и документов, размещение которых предусмотрено законодательством о контрактной системе, при проведении конкурса, аукциона, за исключением случаев, предусмотренных </w:t>
            </w:r>
            <w:hyperlink r:id="rId22" w:history="1">
              <w:proofErr w:type="gramStart"/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</w:t>
              </w:r>
              <w:proofErr w:type="gramEnd"/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 1.2</w:t>
              </w:r>
            </w:hyperlink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 </w:t>
            </w:r>
            <w:hyperlink r:id="rId23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1.3 ст. 7.30</w:t>
              </w:r>
            </w:hyperlink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КоАП РФ: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не более чем на два рабочих дня;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24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1 ст. 7.30</w:t>
              </w:r>
            </w:hyperlink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hyperlink w:anchor="Par114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- 5000;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 юридических лиц - </w:t>
            </w: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15 000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- более чем на два рабочих дня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25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1.1 ст. 7.30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- 30 000;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юридических лиц - 100 000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Нарушение сроков размещения в ЕИС информации и документов, размещение которых предусмотрено законодательством о контрактной системе, при проведении запроса котировок, запроса предложений, осуществлении закупки у единственного поставщика (подрядчика, исполнителя):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не более чем на один рабочий день;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26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1.2 ст. 7.30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- 3000;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юридических лиц - 10 000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более чем на один рабочий день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27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1.3 ст. 7.30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- 15 000;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юридических лиц - 50 000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Размещение в ЕИС или направление оператору электронной площадки информации и документов, подлежащих размещению, направлению, с нарушением требований, предусмотренных законодательством о контрактной системе в сфере закупок, либо нарушение порядка предоставления конкурсной документации или документации об аукционе, порядка разъяснения положений такой документации, порядка приема заявок на участие в определении поставщика (подрядчика, </w:t>
            </w: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исполнителя), окончательных предложений, за исключением случаев, предусмотренных </w:t>
            </w:r>
            <w:hyperlink r:id="rId28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ч. 1</w:t>
              </w:r>
            </w:hyperlink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 </w:t>
            </w:r>
            <w:hyperlink r:id="rId29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1.3 ст</w:t>
              </w:r>
              <w:proofErr w:type="gramEnd"/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 7.30</w:t>
              </w:r>
            </w:hyperlink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КоАП 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30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1.4 ст. 7.30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- 15 000;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юридических лиц - 50 000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Отклонение заявки на участие в конкурсе, отказ в допуске к участию в аукционе, признание заявки на участие в закупке товара (работы, услуги) не соответствующей требованиям конкурсной документации, документации об аукционе,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31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2 ст. 7.30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в размере 1% начальной (максимальной) цены контракта (далее - НМЦК), но не менее 5000 и не более 30 000</w:t>
            </w:r>
          </w:p>
        </w:tc>
      </w:tr>
      <w:tr w:rsidR="001771CD" w:rsidRPr="001771CD"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отстранение участника закупки от участия в конкурсе, аукционе по основаниям, не предусмотренным законодательством о контрактной системе, признание заявки на участие в конкурсе, аукционе надлежащей, соответствующей требованиям конкурсной (аукционной) документации, в случае если участнику, подавшему такую заявку, должно быть отказано в допуске к участию в закупке в соответствии с требованиями законодательства о контрактной системе, или нарушение порядка вскрытия конвертов с заявками</w:t>
            </w:r>
            <w:proofErr w:type="gramEnd"/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на участие в конкурсе, закрытом аукционе и (или) открытия доступа к таким заявкам, поданным в форме электронных документов, нарушение порядка рассмотрения и оценки таких заявок, окончательных предложений участников закупки, установленного конкурсной документацией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Нарушение предусмотренных законодательством о контрактной системе требований к содержанию протокола, составленного в ходе определения поставщика </w:t>
            </w: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(подрядчика, исполнителя)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32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2.1 ст. 7.30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- 10 000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Неразмещение в ЕИС информации и документов, размещение которых предусмотрено в соответствии с законодательством о контрактной системе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33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3 ст. 7.30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- 50 000;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юридических лиц - 500 000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Установление порядка рассмотрения и оценки заявок на участие в определении поставщика (подрядчика, исполнителя), окончательных предложений участников закупки, требований к участникам закупки, к размеру обеспечения заявок на участие в определении поставщика (подрядчика, исполнителя), размеру и способам обеспечения исполнения контракта, не предусмотренных законодательством о контрактной системе, а также требования о представлении участниками закупки в составе заявки на участие в определении поставщика (подрядчика</w:t>
            </w:r>
            <w:proofErr w:type="gramEnd"/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исполнителя) не предусмотренных законодательством о контрактной системе информации и документов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34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4 ст. 7.30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в размере 1% начальной (максимальной) цены контракта, цены контракта, заключаемого с единственным поставщиком, но не менее 5000 и не более 30 000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Включение в описание объекта закупки требований и указаний в отношении товарных знаков, знаков обслуживания, фирменных наименований, патентов, полезных моделей, промышленных образцов, наименования места происхождения товара или наименования производителя, требований к товарам, информации, работам, услугам при условии, если такие требования влекут за собой ограничение количества участников закупки, за исключением случаев, предусмотренных </w:t>
            </w: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законодательством о контрактной системе, или включение в состав одного лота</w:t>
            </w:r>
            <w:proofErr w:type="gramEnd"/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объекта закупки товаров, работ, услуг, технологически и функционально не связанных между собой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35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4.1 ст. 7.30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в размере 1% начальной (максимальной) цены контракта, но не менее 5000 и не более 30 000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Утверждение конкурсной документации, документации об аукционе, документации о проведении запроса предложений, определение содержания извещения о проведении запроса котировок с нарушением требований, предусмотренных законодательством о контрактной системе, за исключением случаев, предусмотренных </w:t>
            </w:r>
            <w:hyperlink r:id="rId36" w:history="1">
              <w:proofErr w:type="gramStart"/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</w:t>
              </w:r>
              <w:proofErr w:type="gramEnd"/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 4</w:t>
              </w:r>
            </w:hyperlink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 </w:t>
            </w:r>
            <w:hyperlink r:id="rId37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4.1 ст. 7.30</w:t>
              </w:r>
            </w:hyperlink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КоАП 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38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4.2 ст. 7.30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- 3000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Отклонение заявки на участие в запросе котировок, отстранение участника закупки от участия в запросе предложений по основаниям, не предусмотренным законодательством о контрактной системе, признание заявки на участие в запросе котировок,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39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6 ст. 7.30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в размере 5% начальной (максимальной) цены контракта, но не более 30 000</w:t>
            </w:r>
          </w:p>
        </w:tc>
      </w:tr>
      <w:tr w:rsidR="001771CD" w:rsidRPr="001771CD"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запросе предложений, окончательного предложения соответствующими требованиям извещения о проведении запроса котировок, документации о проведении запроса предложений в случае, если участнику закупки, подавшему такую заявку, должно быть отказано в допуске к участию в запросе в соответствии с требованиями законодательства о контрактной системе, или нарушение порядка вскрытия конвертов с заявками на участие в запросе котировок, запросе предложений, с окончательными предложениями и </w:t>
            </w: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(или</w:t>
            </w:r>
            <w:proofErr w:type="gramEnd"/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 открытия доступа к поданным в форме электронных документов таким заявкам, окончательным предложениям, нарушение порядка рассмотрения и оценки заявок на участие в запросе предложений, окончательных предложений, установленного документацией о проведении запроса предложений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Признание победителя определения поставщика (подрядчика, исполнителя) с нарушением требований законодательства о контрактной системе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40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7 ст. 7.30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- 50 000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Сокращение сроков подачи заявок на участие в определении поставщика (подрядчика, исполнителя), за исключением случаев, если законодательством о контрактной системе допускается сокращение указанных сроков, или нарушение порядка и сроков отмены определения поставщика (подрядчика, исполнителя)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41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8 ст. 7.30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- 30 000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Нарушение оператором электронной площадки порядка проведения электронного аукциона, а также порядка аккредитации участника электронного аукциона, установленного законодательством о контрактной системе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42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10 ст. 7.30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300 000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Осуществление закупок товаров (работ, услуг) для обеспечения государственных и муниципальных нужд у субъектов малого предпринимательства, социально ориентированных некоммерческих организаций в размере меньше предусмотренного законодательством о контрактной системе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43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11 ст. 7.30</w:t>
              </w:r>
            </w:hyperlink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hyperlink w:anchor="Par115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- 50 000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Нарушение сроков, предусмотренных законодательством о контрактной системе для подписания протоколов при проведении конкурса, аукциона, запроса котировок, запроса предложений: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не более чем на два рабочих дня;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44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13 ст. 7.30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- 3000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более чем на два рабочих дня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45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14 ст. 7.30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- 30 000</w:t>
            </w:r>
          </w:p>
        </w:tc>
      </w:tr>
    </w:tbl>
    <w:p w:rsidR="001771CD" w:rsidRPr="001771CD" w:rsidRDefault="001771CD" w:rsidP="001771C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771CD" w:rsidRPr="001771CD" w:rsidRDefault="001771CD" w:rsidP="001771CD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Par115"/>
      <w:bookmarkEnd w:id="0"/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Нарушение порядка ведения реестра контрактов,</w:t>
      </w:r>
    </w:p>
    <w:p w:rsidR="001771CD" w:rsidRPr="001771CD" w:rsidRDefault="001771CD" w:rsidP="001771C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заключенных заказчиками, реестра контрактов,</w:t>
      </w:r>
    </w:p>
    <w:p w:rsidR="001771CD" w:rsidRPr="001771CD" w:rsidRDefault="001771CD" w:rsidP="001771C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содержащего сведения, составляющие государственную тайну,</w:t>
      </w:r>
    </w:p>
    <w:p w:rsidR="001771CD" w:rsidRPr="001771CD" w:rsidRDefault="001771CD" w:rsidP="001771C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реестра недобросовестных поставщиков</w:t>
      </w:r>
    </w:p>
    <w:p w:rsidR="001771CD" w:rsidRPr="001771CD" w:rsidRDefault="001771CD" w:rsidP="001771C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0"/>
        <w:gridCol w:w="2160"/>
        <w:gridCol w:w="2760"/>
      </w:tblGrid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Административное правонарушение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Часть, </w:t>
            </w:r>
            <w:hyperlink r:id="rId46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статья</w:t>
              </w:r>
            </w:hyperlink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КоАП РФ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Мера ответственности (штраф), руб.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Включение заведомо недостоверной информации в реестр недобросовестных поставщиков (подрядчиков, исполнителей)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47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1 ст. 7.31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- 50 000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Ненаправление, несвоевременное направление в орган, осуществляющий контроль в сфере закупок, информации, подлежащей включению в реестр недобросовестных поставщиков (подрядчиков, исполнителей), или непредставление, несвоевременное представление в орган исполнительной власти, уполномоченный на ведение реестра контрактов, заключенных заказчиками, информации (сведений) и (или) документов, подлежащих включению в такие реестры контрактов, если направление, представление указанных информации (сведений) и (или) </w:t>
            </w: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документов являются обязательными в соответствии с законодательством</w:t>
            </w:r>
            <w:proofErr w:type="gramEnd"/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 контрактной системе, или представление, направление недостоверной информации (сведений) и (или) документов, содержащих недостоверную информацию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48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2 ст. 7.31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- 20 000</w:t>
            </w:r>
          </w:p>
        </w:tc>
      </w:tr>
    </w:tbl>
    <w:p w:rsidR="001771CD" w:rsidRPr="001771CD" w:rsidRDefault="001771CD" w:rsidP="001771C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771CD" w:rsidRPr="001771CD" w:rsidRDefault="001771CD" w:rsidP="001771CD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Нарушение порядка и (или) сроков возврата денежных средств,</w:t>
      </w:r>
    </w:p>
    <w:p w:rsidR="001771CD" w:rsidRPr="001771CD" w:rsidRDefault="001771CD" w:rsidP="001771C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внесенных в качестве обеспечения заявок,</w:t>
      </w:r>
    </w:p>
    <w:p w:rsidR="001771CD" w:rsidRPr="001771CD" w:rsidRDefault="001771CD" w:rsidP="001771C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порядка и (или) сроков блокирования операций по счету</w:t>
      </w:r>
    </w:p>
    <w:p w:rsidR="001771CD" w:rsidRPr="001771CD" w:rsidRDefault="001771CD" w:rsidP="001771C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участника закупки, порядка проведения электронного аукциона</w:t>
      </w:r>
    </w:p>
    <w:p w:rsidR="001771CD" w:rsidRPr="001771CD" w:rsidRDefault="001771CD" w:rsidP="001771C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0"/>
        <w:gridCol w:w="2160"/>
        <w:gridCol w:w="2760"/>
      </w:tblGrid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Административное правонарушение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Часть, </w:t>
            </w:r>
            <w:hyperlink r:id="rId49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статья</w:t>
              </w:r>
            </w:hyperlink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КоАП РФ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Мера ответственности (штраф), руб.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Нарушение порядка и (или) сроков возврата денежных средств, внесенных в качестве обеспечения заявки на участие в определении поставщика (подрядчика, исполнителя):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не более чем на три рабочих дня;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50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1 ст. 7.31.1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- 5000;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юридических лиц - 30 000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более чем на три рабочих дня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51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2 ст. 7.31.1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- 15 000;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юридических лиц - 90 000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Нарушение оператором электронной площадки: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порядка и (или) сроков блокирования, прекращения блокирования операций по счету участника электронного аукциона для проведения операций по обеспечению участия в электронных аукционах;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52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3 ст. 7.31.1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порядка ведения реестра участников электронного аукциона, получивших аккредитацию на электронной площадке;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53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4 ст. 7.31.1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- правил документооборота при проведении электронного аукциона, а также порядка и (или) сроков размещения, направления информации и (или) уведомлений, проектов контрактов, установленных законодательством о контрактной системе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54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5 ст. 7.31.1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Разглашение оператором электронной площадки, должностным лицом оператора электронной площадки информации об участнике электронного аукциона до подведения результатов электронного аукциона.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55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6 ст. 7.31.1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- 50 000;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юридических лиц - 250 000</w:t>
            </w:r>
          </w:p>
        </w:tc>
      </w:tr>
    </w:tbl>
    <w:p w:rsidR="001771CD" w:rsidRPr="001771CD" w:rsidRDefault="001771CD" w:rsidP="001771C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771CD" w:rsidRPr="001771CD" w:rsidRDefault="001771CD" w:rsidP="001771CD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Нарушение порядка заключения, изменения контракта</w:t>
      </w:r>
    </w:p>
    <w:p w:rsidR="001771CD" w:rsidRPr="001771CD" w:rsidRDefault="001771CD" w:rsidP="001771C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0"/>
        <w:gridCol w:w="2160"/>
        <w:gridCol w:w="2760"/>
      </w:tblGrid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Административное правонарушение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Часть, </w:t>
            </w:r>
            <w:hyperlink r:id="rId56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статья</w:t>
              </w:r>
            </w:hyperlink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КоАП РФ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Мера ответственности (штраф), руб.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Заключение контракта по результатам определения поставщика (подрядчика, исполнителя) с нарушением объявленных условий или условий исполнения контракта, предложенных лицом, с которым заключается контракт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57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1 ст. 7.32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в размере 1% НМЦК, но не менее 5000 руб. и не более 30 000 руб.;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юридических лиц - в размере 1% НМЦК, но не менее 50 000 руб. и не более 300 000 руб.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Заключение контракта по результатам определения поставщика (подрядчика, исполнителя) с нарушением объявленных условий или условий исполнения контракта, предложенных лицом, с которым заключается контракт, если такое нарушение привело к дополнительному расходованию </w:t>
            </w: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средств бюджетов бюджетной системы РФ или уменьшению количества поставляемых товаров, объема выполняемых работ, оказываемых услуг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58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2 ст. 7.32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 должностных и юридических лиц в размере двукратного размера дополнительно израсходованных средств бюджета или цен товаров (работ, услуг), количество, объем которых </w:t>
            </w:r>
            <w:proofErr w:type="gramStart"/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уменьшены</w:t>
            </w:r>
            <w:proofErr w:type="gramEnd"/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Нарушение сроков заключения контракта или уклонение от заключения контракта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59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3 ст. 7.32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- 15 000 руб.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Изменение условий контракта, в том числе увеличение цен товаров, работ, услуг, если возможность изменения условий контракта не предусмотрена законодательством о контрактной системе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60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4 ст. 7.32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- 20 000 руб.;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юридических лиц - 200 000 руб.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Изменение условий контракта, в том числе увеличение цен товаров, работ, услуг, если возможность изменения условий контракта не предусмотрена законодательством о контрактной системе и такое изменение привело к дополнительному расходованию средств бюджета или уменьшению количества поставляемых товаров, объема выполняемых работ, оказываемых услуг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61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5 ст. 7.32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На должностных и юридических лиц в размере двукратного размера дополнительно израсходованных средств бюджета или цен товаров (работ, услуг), количество, объем которых </w:t>
            </w:r>
            <w:proofErr w:type="gramStart"/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уменьшены</w:t>
            </w:r>
            <w:proofErr w:type="gramEnd"/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Нарушение порядка расторжения контракта в случае одностороннего отказа от исполнения контракта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62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6 ст. 7.32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- 50 000 руб.;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юридических лиц - 200 000 руб.</w:t>
            </w:r>
          </w:p>
        </w:tc>
      </w:tr>
    </w:tbl>
    <w:p w:rsidR="001771CD" w:rsidRPr="001771CD" w:rsidRDefault="001771CD" w:rsidP="001771C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771CD" w:rsidRPr="001771CD" w:rsidRDefault="001771CD" w:rsidP="001771CD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Иные нарушения законодательства о контрактной системе</w:t>
      </w:r>
    </w:p>
    <w:p w:rsidR="001771CD" w:rsidRPr="001771CD" w:rsidRDefault="001771CD" w:rsidP="001771C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0"/>
        <w:gridCol w:w="2160"/>
        <w:gridCol w:w="2760"/>
      </w:tblGrid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Административное правонарушение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Часть, статья </w:t>
            </w:r>
            <w:hyperlink r:id="rId63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КоАП</w:t>
              </w:r>
            </w:hyperlink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РФ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Мера ответственности (штраф), руб.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Осуществление закупок товаров (работ, услуг) для обеспечения государственных и муниципальных нужд, не соответствующих </w:t>
            </w: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требованиям их энергетической эффективности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64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11 ст. 9.16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- 30 000;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юридических лиц - 100 000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Невыполнение должностным лицом заказчика, должностным лицом уполномоченного органа, должностным лицом уполномоченного учреждения, членом комиссии по осуществлению закупок, оператором электронной площадки, специализированной организацией в установленный срок законного предписания, требования органа, уполномоченного на осуществление контроля в сфере закупок, за исключением органа, указанного в </w:t>
            </w:r>
            <w:hyperlink r:id="rId65" w:history="1">
              <w:proofErr w:type="gramStart"/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</w:t>
              </w:r>
              <w:proofErr w:type="gramEnd"/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 7.1 ст. 19.5</w:t>
              </w:r>
            </w:hyperlink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КоАП 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66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Часть 7 ст. 19.5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- 50 000;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юридических лиц - 500 000</w:t>
            </w:r>
          </w:p>
        </w:tc>
      </w:tr>
      <w:tr w:rsidR="001771CD" w:rsidRPr="001771CD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Непредставление или несвоевременное представление в орган, уполномоченный на осуществление контроля в сфере закупок, информации и документов, если представление таких информации и документов является обязательным в соответствии с законодательством о контрактной системе, либо представление заведомо недостоверной информации и документов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hyperlink r:id="rId67" w:history="1">
              <w:r w:rsidRPr="001771C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Статья 19.7.2</w:t>
              </w:r>
            </w:hyperlink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должностных лиц - 15 000;</w:t>
            </w:r>
          </w:p>
          <w:p w:rsidR="001771CD" w:rsidRPr="001771CD" w:rsidRDefault="001771CD" w:rsidP="001771C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1771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 юридических лиц - 100 000</w:t>
            </w:r>
          </w:p>
        </w:tc>
      </w:tr>
    </w:tbl>
    <w:p w:rsidR="001771CD" w:rsidRPr="001771CD" w:rsidRDefault="001771CD" w:rsidP="001771C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771CD" w:rsidRPr="001771CD" w:rsidRDefault="001771CD" w:rsidP="001771CD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Применение норм </w:t>
      </w:r>
      <w:hyperlink r:id="rId68" w:history="1"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КоАП</w:t>
        </w:r>
      </w:hyperlink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РФ при нарушениях в сфере закупок</w:t>
      </w:r>
    </w:p>
    <w:p w:rsidR="001771CD" w:rsidRPr="001771CD" w:rsidRDefault="001771CD" w:rsidP="001771C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1771CD" w:rsidRPr="001771CD" w:rsidRDefault="001771CD" w:rsidP="009717D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 вступления в силу Федерального </w:t>
      </w:r>
      <w:hyperlink r:id="rId69" w:history="1"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9348A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44-ФЗ при осуществлении закупок государственные (муниципальные) учреждения руководствовались Федеральным </w:t>
      </w:r>
      <w:hyperlink r:id="rId70" w:history="1"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21.07.2005 </w:t>
      </w:r>
      <w:r w:rsidR="00C9348A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94-ФЗ </w:t>
      </w:r>
      <w:r w:rsidR="00C9348A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О размещении заказов на поставки товаров, выполнение работ, оказание услуг для государственных и муниципальных нужд</w:t>
      </w:r>
      <w:r w:rsidR="00C9348A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- Федеральный закон </w:t>
      </w:r>
      <w:r w:rsidR="00C9348A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94-ФЗ). За нарушения данного </w:t>
      </w:r>
      <w:hyperlink r:id="rId71" w:history="1"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тоже была предусмотрена административная ответственность в соответствии с </w:t>
      </w:r>
      <w:hyperlink r:id="rId72" w:history="1"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КоАП</w:t>
        </w:r>
      </w:hyperlink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РФ. В связи с </w:t>
      </w:r>
      <w:proofErr w:type="gramStart"/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тем</w:t>
      </w:r>
      <w:proofErr w:type="gramEnd"/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что с 01.01.2014 нормы </w:t>
      </w:r>
      <w:hyperlink r:id="rId73" w:history="1"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КоАП</w:t>
        </w:r>
      </w:hyperlink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РФ изменились, возникают вопросы по его применению в отношении нарушений Федерального </w:t>
      </w:r>
      <w:hyperlink r:id="rId74" w:history="1"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9348A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94-ФЗ, выявленных после 1 января </w:t>
      </w:r>
      <w:smartTag w:uri="urn:schemas-microsoft-com:office:smarttags" w:element="metricconverter">
        <w:smartTagPr>
          <w:attr w:name="ProductID" w:val="2014 г"/>
        </w:smartTagPr>
        <w:r w:rsidRPr="001771CD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2014 г</w:t>
        </w:r>
      </w:smartTag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В данном случае необходимо руководствоваться разъяснениями ФАС, которые приведены в </w:t>
      </w:r>
      <w:hyperlink r:id="rId75" w:history="1"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Письме</w:t>
        </w:r>
      </w:hyperlink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23.01.2014 N ИА/2111/14. В нем указано, </w:t>
      </w:r>
      <w:proofErr w:type="gramStart"/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>что</w:t>
      </w:r>
      <w:proofErr w:type="gramEnd"/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так как объектом административных правонарушений, ответственность за которые предусмотрена </w:t>
      </w:r>
      <w:hyperlink r:id="rId76" w:history="1"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ст. ст. 7.29</w:t>
        </w:r>
      </w:hyperlink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</w:t>
      </w:r>
      <w:hyperlink r:id="rId77" w:history="1"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7.32</w:t>
        </w:r>
      </w:hyperlink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hyperlink r:id="rId78" w:history="1"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ч. 7 ст. 19.5</w:t>
        </w:r>
      </w:hyperlink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hyperlink r:id="rId79" w:history="1"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ст. 19.7.2</w:t>
        </w:r>
      </w:hyperlink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КоАП РФ в редакции, действующей как до, так и после 01.01.2014, являются отношения, связанные с обеспечением государственных и муниципальных нужд за счет средств соответствующих бюджетов, то вне зависимости от времени выявления таких нарушений применяются положения этих статей </w:t>
      </w:r>
      <w:hyperlink r:id="rId80" w:history="1"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КоАП</w:t>
        </w:r>
      </w:hyperlink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РФ.</w:t>
      </w:r>
    </w:p>
    <w:p w:rsidR="001771CD" w:rsidRPr="001771CD" w:rsidRDefault="001771CD" w:rsidP="00D15095">
      <w:pPr>
        <w:widowControl/>
        <w:tabs>
          <w:tab w:val="left" w:pos="543"/>
        </w:tabs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Антимонопольное ведомство также поясняет, что согласно </w:t>
      </w:r>
      <w:hyperlink r:id="rId81" w:history="1">
        <w:proofErr w:type="gramStart"/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ч</w:t>
        </w:r>
        <w:proofErr w:type="gramEnd"/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. 1 ст. 1.7</w:t>
        </w:r>
      </w:hyperlink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КоАП РФ лицо, совершившее административное правонарушение, подлежит ответственности на основании закона, действовавшего во время совершения такого правонарушения вне зависимости от времени его выявления.</w:t>
      </w:r>
    </w:p>
    <w:p w:rsidR="009F3D33" w:rsidRDefault="001771CD" w:rsidP="009717D9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Таким образом, если нарушение законодательства о размещении заказов совершено до 01.01.2014, должностному лицу при выявлении подобного нарушения необходимо применять нормы </w:t>
      </w:r>
      <w:hyperlink r:id="rId82" w:history="1"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КоАП</w:t>
        </w:r>
      </w:hyperlink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РФ в редакции, действовавшей до 01.01.2014, если же нарушение совершено после 01.01.2014, необходимо применять нормы </w:t>
      </w:r>
      <w:hyperlink r:id="rId83" w:history="1">
        <w:r w:rsidRPr="001771CD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КоАП</w:t>
        </w:r>
      </w:hyperlink>
      <w:r w:rsidRPr="001771C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РФ в редакции, действующей с 01.01.2014</w:t>
      </w:r>
      <w:r w:rsidR="009F3D3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717D9" w:rsidRDefault="009717D9" w:rsidP="009F3D33">
      <w:pPr>
        <w:widowControl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9717D9" w:rsidRDefault="009717D9" w:rsidP="009F3D33">
      <w:pPr>
        <w:widowControl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C9348A" w:rsidRPr="009F3D33" w:rsidRDefault="00D15095" w:rsidP="009717D9">
      <w:pPr>
        <w:widowControl/>
        <w:autoSpaceDE w:val="0"/>
        <w:autoSpaceDN w:val="0"/>
        <w:adjustRightInd w:val="0"/>
        <w:spacing w:line="24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п</w:t>
      </w:r>
      <w:r w:rsidR="00C9348A" w:rsidRPr="00D66172">
        <w:rPr>
          <w:rFonts w:ascii="Times New Roman" w:hAnsi="Times New Roman"/>
          <w:sz w:val="28"/>
          <w:szCs w:val="28"/>
        </w:rPr>
        <w:t xml:space="preserve">омощник прокурора </w:t>
      </w:r>
    </w:p>
    <w:p w:rsidR="00C9348A" w:rsidRPr="00D66172" w:rsidRDefault="00C9348A" w:rsidP="009717D9">
      <w:pPr>
        <w:tabs>
          <w:tab w:val="left" w:pos="709"/>
        </w:tabs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Первомайского </w:t>
      </w:r>
      <w:r w:rsidRPr="00D66172">
        <w:rPr>
          <w:rFonts w:ascii="Times New Roman" w:hAnsi="Times New Roman"/>
          <w:sz w:val="28"/>
          <w:szCs w:val="28"/>
        </w:rPr>
        <w:t xml:space="preserve">района </w:t>
      </w:r>
      <w:proofErr w:type="gramStart"/>
      <w:r w:rsidRPr="00D66172">
        <w:rPr>
          <w:rFonts w:ascii="Times New Roman" w:hAnsi="Times New Roman"/>
          <w:sz w:val="28"/>
          <w:szCs w:val="28"/>
        </w:rPr>
        <w:t>г</w:t>
      </w:r>
      <w:proofErr w:type="gramEnd"/>
      <w:r w:rsidRPr="00D6617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Пензы</w:t>
      </w:r>
    </w:p>
    <w:p w:rsidR="00C9348A" w:rsidRPr="00D66172" w:rsidRDefault="00C9348A" w:rsidP="009717D9">
      <w:pPr>
        <w:autoSpaceDE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C9348A" w:rsidRPr="00D66172" w:rsidRDefault="00D15095" w:rsidP="009717D9">
      <w:pPr>
        <w:autoSpaceDE w:val="0"/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младший советник юстиции</w:t>
      </w:r>
      <w:r w:rsidR="00C9348A">
        <w:rPr>
          <w:rFonts w:ascii="Times New Roman" w:hAnsi="Times New Roman"/>
          <w:sz w:val="28"/>
          <w:szCs w:val="28"/>
        </w:rPr>
        <w:tab/>
      </w:r>
      <w:r w:rsidR="00C9348A">
        <w:rPr>
          <w:rFonts w:ascii="Times New Roman" w:hAnsi="Times New Roman"/>
          <w:sz w:val="28"/>
          <w:szCs w:val="28"/>
        </w:rPr>
        <w:tab/>
      </w:r>
      <w:r w:rsidR="00C9348A">
        <w:rPr>
          <w:rFonts w:ascii="Times New Roman" w:hAnsi="Times New Roman"/>
          <w:sz w:val="28"/>
          <w:szCs w:val="28"/>
        </w:rPr>
        <w:tab/>
      </w:r>
      <w:r w:rsidR="00C9348A">
        <w:rPr>
          <w:rFonts w:ascii="Times New Roman" w:hAnsi="Times New Roman"/>
          <w:sz w:val="28"/>
          <w:szCs w:val="28"/>
        </w:rPr>
        <w:tab/>
      </w:r>
      <w:r w:rsidR="00C9348A">
        <w:rPr>
          <w:rFonts w:ascii="Times New Roman" w:hAnsi="Times New Roman"/>
          <w:sz w:val="28"/>
          <w:szCs w:val="28"/>
        </w:rPr>
        <w:tab/>
      </w:r>
      <w:r w:rsidR="00C9348A">
        <w:rPr>
          <w:rFonts w:ascii="Times New Roman" w:hAnsi="Times New Roman"/>
          <w:sz w:val="28"/>
          <w:szCs w:val="28"/>
        </w:rPr>
        <w:tab/>
        <w:t xml:space="preserve">       </w:t>
      </w:r>
      <w:r w:rsidR="009717D9">
        <w:rPr>
          <w:rFonts w:ascii="Times New Roman" w:hAnsi="Times New Roman"/>
          <w:sz w:val="28"/>
          <w:szCs w:val="28"/>
        </w:rPr>
        <w:t xml:space="preserve">      </w:t>
      </w:r>
      <w:r w:rsidR="00C9348A" w:rsidRPr="00D66172">
        <w:rPr>
          <w:rFonts w:ascii="Times New Roman" w:hAnsi="Times New Roman"/>
          <w:sz w:val="28"/>
          <w:szCs w:val="28"/>
        </w:rPr>
        <w:t>А.В. Перфилов</w:t>
      </w:r>
    </w:p>
    <w:p w:rsidR="00ED0DCE" w:rsidRPr="00AA4994" w:rsidRDefault="00ED0DCE" w:rsidP="009F3D33">
      <w:pPr>
        <w:pStyle w:val="a5"/>
        <w:shd w:val="clear" w:color="auto" w:fill="auto"/>
        <w:tabs>
          <w:tab w:val="left" w:pos="193"/>
        </w:tabs>
        <w:spacing w:line="240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sectPr w:rsidR="00ED0DCE" w:rsidRPr="00AA4994" w:rsidSect="009717D9">
      <w:headerReference w:type="even" r:id="rId84"/>
      <w:headerReference w:type="default" r:id="rId85"/>
      <w:type w:val="continuous"/>
      <w:pgSz w:w="11909" w:h="16838"/>
      <w:pgMar w:top="1134" w:right="567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5E3" w:rsidRDefault="00A025E3">
      <w:r>
        <w:separator/>
      </w:r>
    </w:p>
  </w:endnote>
  <w:endnote w:type="continuationSeparator" w:id="0">
    <w:p w:rsidR="00A025E3" w:rsidRDefault="00A02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ans-se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5E3" w:rsidRDefault="00A025E3">
      <w:r>
        <w:separator/>
      </w:r>
    </w:p>
  </w:footnote>
  <w:footnote w:type="continuationSeparator" w:id="0">
    <w:p w:rsidR="00A025E3" w:rsidRDefault="00A02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7D9" w:rsidRDefault="009717D9" w:rsidP="00AF732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717D9" w:rsidRDefault="009717D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7D9" w:rsidRDefault="009717D9" w:rsidP="009717D9">
    <w:pPr>
      <w:pStyle w:val="a6"/>
      <w:framePr w:wrap="around" w:vAnchor="text" w:hAnchor="page" w:x="6306" w:y="226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E6AE5">
      <w:rPr>
        <w:rStyle w:val="a7"/>
        <w:noProof/>
      </w:rPr>
      <w:t>14</w:t>
    </w:r>
    <w:r>
      <w:rPr>
        <w:rStyle w:val="a7"/>
      </w:rPr>
      <w:fldChar w:fldCharType="end"/>
    </w:r>
  </w:p>
  <w:p w:rsidR="009717D9" w:rsidRDefault="009717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stylePaneFormatFilter w:val="3F01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</w:compat>
  <w:rsids>
    <w:rsidRoot w:val="00ED0DCE"/>
    <w:rsid w:val="001771CD"/>
    <w:rsid w:val="006A431B"/>
    <w:rsid w:val="00836117"/>
    <w:rsid w:val="008E6AE5"/>
    <w:rsid w:val="009717D9"/>
    <w:rsid w:val="009E7EA7"/>
    <w:rsid w:val="009F3D33"/>
    <w:rsid w:val="00A025E3"/>
    <w:rsid w:val="00AA4994"/>
    <w:rsid w:val="00AF732B"/>
    <w:rsid w:val="00C9348A"/>
    <w:rsid w:val="00D15095"/>
    <w:rsid w:val="00ED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Основной текст Знак"/>
    <w:basedOn w:val="a0"/>
    <w:link w:val="a5"/>
    <w:rPr>
      <w:rFonts w:ascii="Calibri" w:hAnsi="Calibri" w:cs="Calibri"/>
      <w:sz w:val="21"/>
      <w:szCs w:val="21"/>
      <w:u w:val="none"/>
    </w:rPr>
  </w:style>
  <w:style w:type="paragraph" w:styleId="a5">
    <w:name w:val="Body Text"/>
    <w:basedOn w:val="a"/>
    <w:link w:val="a4"/>
    <w:pPr>
      <w:shd w:val="clear" w:color="auto" w:fill="FFFFFF"/>
      <w:spacing w:line="302" w:lineRule="exact"/>
    </w:pPr>
    <w:rPr>
      <w:rFonts w:ascii="Calibri" w:hAnsi="Calibri" w:cs="Calibri"/>
      <w:color w:val="auto"/>
      <w:sz w:val="21"/>
      <w:szCs w:val="21"/>
    </w:rPr>
  </w:style>
  <w:style w:type="paragraph" w:styleId="a6">
    <w:name w:val="header"/>
    <w:basedOn w:val="a"/>
    <w:rsid w:val="009717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717D9"/>
  </w:style>
  <w:style w:type="paragraph" w:styleId="a8">
    <w:name w:val="footer"/>
    <w:basedOn w:val="a"/>
    <w:rsid w:val="009717D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A1E40DF8E7C631EED5399BF5B506F0028B8A8712650FFFFB5E5C9F5D0873125CED37A18DE22BFA2R2v2G" TargetMode="External"/><Relationship Id="rId18" Type="http://schemas.openxmlformats.org/officeDocument/2006/relationships/hyperlink" Target="consultantplus://offline/ref=F8248F00E360FBAF1E9A27D5542EC08979BBB71B598B60FDD073756773915EA814AA89D32D00SAv8G" TargetMode="External"/><Relationship Id="rId26" Type="http://schemas.openxmlformats.org/officeDocument/2006/relationships/hyperlink" Target="consultantplus://offline/ref=F8248F00E360FBAF1E9A27D5542EC08979BBB71B598B60FDD073756773915EA814AA89D32D01SAvAG" TargetMode="External"/><Relationship Id="rId39" Type="http://schemas.openxmlformats.org/officeDocument/2006/relationships/hyperlink" Target="consultantplus://offline/ref=F8248F00E360FBAF1E9A27D5542EC08979BBB71B598B60FDD073756773915EA814AA89D32D0FSAvBG" TargetMode="External"/><Relationship Id="rId21" Type="http://schemas.openxmlformats.org/officeDocument/2006/relationships/hyperlink" Target="consultantplus://offline/ref=F8248F00E360FBAF1E9A27D5542EC08979BBB71B598B60FDD073756773915EA814AA89D32D01SAvFG" TargetMode="External"/><Relationship Id="rId34" Type="http://schemas.openxmlformats.org/officeDocument/2006/relationships/hyperlink" Target="consultantplus://offline/ref=F8248F00E360FBAF1E9A27D5542EC08979BBB71B598B60FDD073756773915EA814AA89D32D0ESAv4G" TargetMode="External"/><Relationship Id="rId42" Type="http://schemas.openxmlformats.org/officeDocument/2006/relationships/hyperlink" Target="consultantplus://offline/ref=F8248F00E360FBAF1E9A27D5542EC08979BBB71B598B60FDD073756773915EA814AA89D22406SAvEG" TargetMode="External"/><Relationship Id="rId47" Type="http://schemas.openxmlformats.org/officeDocument/2006/relationships/hyperlink" Target="consultantplus://offline/ref=F8248F00E360FBAF1E9A27D5542EC08979BBB71B598B60FDD073756773915EA814AA89D22407SAvBG" TargetMode="External"/><Relationship Id="rId50" Type="http://schemas.openxmlformats.org/officeDocument/2006/relationships/hyperlink" Target="consultantplus://offline/ref=F8248F00E360FBAF1E9A27D5542EC08979BBB71B598B60FDD073756773915EA814AA89D22404SAvFG" TargetMode="External"/><Relationship Id="rId55" Type="http://schemas.openxmlformats.org/officeDocument/2006/relationships/hyperlink" Target="consultantplus://offline/ref=F8248F00E360FBAF1E9A27D5542EC08979BBB71B598B60FDD073756773915EA814AA89D22405SAvFG" TargetMode="External"/><Relationship Id="rId63" Type="http://schemas.openxmlformats.org/officeDocument/2006/relationships/hyperlink" Target="consultantplus://offline/ref=F8248F00E360FBAF1E9A27D5542EC08979BBB71B598B60FDD073756773915EA814AA89D62406ACC8SCv9G" TargetMode="External"/><Relationship Id="rId68" Type="http://schemas.openxmlformats.org/officeDocument/2006/relationships/hyperlink" Target="consultantplus://offline/ref=F8248F00E360FBAF1E9A27D5542EC08979BBB71B598B60FDD073756773S9v1G" TargetMode="External"/><Relationship Id="rId76" Type="http://schemas.openxmlformats.org/officeDocument/2006/relationships/hyperlink" Target="consultantplus://offline/ref=F8248F00E360FBAF1E9A27D5542EC08979BBB71B598B60FDD073756773915EA814AA89D32D00SAv9G" TargetMode="External"/><Relationship Id="rId84" Type="http://schemas.openxmlformats.org/officeDocument/2006/relationships/header" Target="header1.xml"/><Relationship Id="rId7" Type="http://schemas.openxmlformats.org/officeDocument/2006/relationships/hyperlink" Target="consultantplus://offline/ref=3A1E40DF8E7C631EED5399BF5B506F0028B8A8712650FFFFB5E5C9F5D0873125CED37A1DD724RBvFG" TargetMode="External"/><Relationship Id="rId71" Type="http://schemas.openxmlformats.org/officeDocument/2006/relationships/hyperlink" Target="consultantplus://offline/ref=F8248F00E360FBAF1E9A27D5542EC08979BAB716528D60FDD073756773S9v1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248F00E360FBAF1E9A27D5542EC08979BBB71B598B60FDD073756773915EA814AA89D32D00SAvAG" TargetMode="External"/><Relationship Id="rId29" Type="http://schemas.openxmlformats.org/officeDocument/2006/relationships/hyperlink" Target="consultantplus://offline/ref=F8248F00E360FBAF1E9A27D5542EC08979BBB71B598B60FDD073756773915EA814AA89D32D01SAv4G" TargetMode="External"/><Relationship Id="rId11" Type="http://schemas.openxmlformats.org/officeDocument/2006/relationships/hyperlink" Target="consultantplus://offline/ref=3A1E40DF8E7C631EED5399BF5B506F0028B8A8712650FFFFB5E5C9F5D0873125CED37A1DD926RBvAG" TargetMode="External"/><Relationship Id="rId24" Type="http://schemas.openxmlformats.org/officeDocument/2006/relationships/hyperlink" Target="consultantplus://offline/ref=F8248F00E360FBAF1E9A27D5542EC08979BBB71B598B60FDD073756773915EA814AA89D32D01SAvEG" TargetMode="External"/><Relationship Id="rId32" Type="http://schemas.openxmlformats.org/officeDocument/2006/relationships/hyperlink" Target="consultantplus://offline/ref=F8248F00E360FBAF1E9A27D5542EC08979BBB71B598B60FDD073756773915EA814AA89D32D0ESAv8G" TargetMode="External"/><Relationship Id="rId37" Type="http://schemas.openxmlformats.org/officeDocument/2006/relationships/hyperlink" Target="consultantplus://offline/ref=F8248F00E360FBAF1E9A27D5542EC08979BBB71B598B60FDD073756773915EA814AA89D32D0FSAvCG" TargetMode="External"/><Relationship Id="rId40" Type="http://schemas.openxmlformats.org/officeDocument/2006/relationships/hyperlink" Target="consultantplus://offline/ref=F8248F00E360FBAF1E9A27D5542EC08979BBB71B598B60FDD073756773915EA814AA89D32D0FSAv5G" TargetMode="External"/><Relationship Id="rId45" Type="http://schemas.openxmlformats.org/officeDocument/2006/relationships/hyperlink" Target="consultantplus://offline/ref=F8248F00E360FBAF1E9A27D5542EC08979BBB71B598B60FDD073756773915EA814AA89D22407SAvDG" TargetMode="External"/><Relationship Id="rId53" Type="http://schemas.openxmlformats.org/officeDocument/2006/relationships/hyperlink" Target="consultantplus://offline/ref=F8248F00E360FBAF1E9A27D5542EC08979BBB71B598B60FDD073756773915EA814AA89D22404SAv5G" TargetMode="External"/><Relationship Id="rId58" Type="http://schemas.openxmlformats.org/officeDocument/2006/relationships/hyperlink" Target="consultantplus://offline/ref=F8248F00E360FBAF1E9A27D5542EC08979BBB71B598B60FDD073756773915EA814AA89D22405SAvAG" TargetMode="External"/><Relationship Id="rId66" Type="http://schemas.openxmlformats.org/officeDocument/2006/relationships/hyperlink" Target="consultantplus://offline/ref=F8248F00E360FBAF1E9A27D5542EC08979BBB71B598B60FDD073756773915EA814AA89D22402SAv4G" TargetMode="External"/><Relationship Id="rId74" Type="http://schemas.openxmlformats.org/officeDocument/2006/relationships/hyperlink" Target="consultantplus://offline/ref=F8248F00E360FBAF1E9A27D5542EC08979BAB716528D60FDD073756773S9v1G" TargetMode="External"/><Relationship Id="rId79" Type="http://schemas.openxmlformats.org/officeDocument/2006/relationships/hyperlink" Target="consultantplus://offline/ref=F8248F00E360FBAF1E9A27D5542EC08979BBB71B598B60FDD073756773915EA814AA89D22403SAvFG" TargetMode="External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F8248F00E360FBAF1E9A27D5542EC08979BBB71B598B60FDD073756773915EA814AA89D22402SAvEG" TargetMode="External"/><Relationship Id="rId82" Type="http://schemas.openxmlformats.org/officeDocument/2006/relationships/hyperlink" Target="consultantplus://offline/ref=F8248F00E360FBAF1E9A27D5542EC08979BBB91B538D60FDD073756773S9v1G" TargetMode="External"/><Relationship Id="rId19" Type="http://schemas.openxmlformats.org/officeDocument/2006/relationships/hyperlink" Target="consultantplus://offline/ref=F8248F00E360FBAF1E9A27D5542EC08979BBB71B598B60FDD073756773915EA814AA89D32D00SAv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1E40DF8E7C631EED5399BF5B506F0028B8A8712650FFFFB5E5C9F5D0873125CED37A1CDE21RBvBG" TargetMode="External"/><Relationship Id="rId14" Type="http://schemas.openxmlformats.org/officeDocument/2006/relationships/hyperlink" Target="consultantplus://offline/ref=3A1E40DF8E7C631EED5399BF5B506F0028B8A8712650FFFFB5E5C9F5D0873125CED37A18DE22BEA3R2v6G" TargetMode="External"/><Relationship Id="rId22" Type="http://schemas.openxmlformats.org/officeDocument/2006/relationships/hyperlink" Target="consultantplus://offline/ref=F8248F00E360FBAF1E9A27D5542EC08979BBB71B598B60FDD073756773915EA814AA89D32D01SAvAG" TargetMode="External"/><Relationship Id="rId27" Type="http://schemas.openxmlformats.org/officeDocument/2006/relationships/hyperlink" Target="consultantplus://offline/ref=F8248F00E360FBAF1E9A27D5542EC08979BBB71B598B60FDD073756773915EA814AA89D32D01SAv4G" TargetMode="External"/><Relationship Id="rId30" Type="http://schemas.openxmlformats.org/officeDocument/2006/relationships/hyperlink" Target="consultantplus://offline/ref=F8248F00E360FBAF1E9A27D5542EC08979BBB71B598B60FDD073756773915EA814AA89D32D0ESAvCG" TargetMode="External"/><Relationship Id="rId35" Type="http://schemas.openxmlformats.org/officeDocument/2006/relationships/hyperlink" Target="consultantplus://offline/ref=F8248F00E360FBAF1E9A27D5542EC08979BBB71B598B60FDD073756773915EA814AA89D32D0FSAvCG" TargetMode="External"/><Relationship Id="rId43" Type="http://schemas.openxmlformats.org/officeDocument/2006/relationships/hyperlink" Target="consultantplus://offline/ref=F8248F00E360FBAF1E9A27D5542EC08979BBB71B598B60FDD073756773915EA814AA89D22406SAv8G" TargetMode="External"/><Relationship Id="rId48" Type="http://schemas.openxmlformats.org/officeDocument/2006/relationships/hyperlink" Target="consultantplus://offline/ref=F8248F00E360FBAF1E9A27D5542EC08979BBB71B598B60FDD073756773915EA814AA89D22407SAv5G" TargetMode="External"/><Relationship Id="rId56" Type="http://schemas.openxmlformats.org/officeDocument/2006/relationships/hyperlink" Target="consultantplus://offline/ref=F8248F00E360FBAF1E9A27D5542EC08979BBB71B598B60FDD073756773915EA814AA89D22405SAv9G" TargetMode="External"/><Relationship Id="rId64" Type="http://schemas.openxmlformats.org/officeDocument/2006/relationships/hyperlink" Target="consultantplus://offline/ref=F8248F00E360FBAF1E9A27D5542EC08979BBB71B598B60FDD073756773915EA814AA89D22402SAvAG" TargetMode="External"/><Relationship Id="rId69" Type="http://schemas.openxmlformats.org/officeDocument/2006/relationships/hyperlink" Target="consultantplus://offline/ref=F8248F00E360FBAF1E9A27D5542EC08979BBB81E588A60FDD073756773915EA814AA89D62407ABC8SCvFG" TargetMode="External"/><Relationship Id="rId77" Type="http://schemas.openxmlformats.org/officeDocument/2006/relationships/hyperlink" Target="consultantplus://offline/ref=F8248F00E360FBAF1E9A27D5542EC08979BBB71B598B60FDD073756773915EA814AA89D22405SAv9G" TargetMode="External"/><Relationship Id="rId8" Type="http://schemas.openxmlformats.org/officeDocument/2006/relationships/hyperlink" Target="consultantplus://offline/ref=3A1E40DF8E7C631EED5399BF5B506F0028B8A8712650FFFFB5E5C9F5D0873125CED37A1DD724RBvBG" TargetMode="External"/><Relationship Id="rId51" Type="http://schemas.openxmlformats.org/officeDocument/2006/relationships/hyperlink" Target="consultantplus://offline/ref=F8248F00E360FBAF1E9A27D5542EC08979BBB71B598B60FDD073756773915EA814AA89D22404SAv9G" TargetMode="External"/><Relationship Id="rId72" Type="http://schemas.openxmlformats.org/officeDocument/2006/relationships/hyperlink" Target="consultantplus://offline/ref=F8248F00E360FBAF1E9A27D5542EC08979BBB91B538D60FDD073756773S9v1G" TargetMode="External"/><Relationship Id="rId80" Type="http://schemas.openxmlformats.org/officeDocument/2006/relationships/hyperlink" Target="consultantplus://offline/ref=F8248F00E360FBAF1E9A27D5542EC08979BBB71B598B60FDD073756773915EA814AA89D62406ACC8SCv9G" TargetMode="External"/><Relationship Id="rId85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A1E40DF8E7C631EED5399BF5B506F0028B8A8712650FFFFB5E5C9F5D0873125CED37A1CDE27RBvDG" TargetMode="External"/><Relationship Id="rId17" Type="http://schemas.openxmlformats.org/officeDocument/2006/relationships/hyperlink" Target="consultantplus://offline/ref=F8248F00E360FBAF1E9A27D5542EC08979BBB71B598B60FDD073756773915EA814AA89D32D00SAv4G" TargetMode="External"/><Relationship Id="rId25" Type="http://schemas.openxmlformats.org/officeDocument/2006/relationships/hyperlink" Target="consultantplus://offline/ref=F8248F00E360FBAF1E9A27D5542EC08979BBB71B598B60FDD073756773915EA814AA89D32D01SAv8G" TargetMode="External"/><Relationship Id="rId33" Type="http://schemas.openxmlformats.org/officeDocument/2006/relationships/hyperlink" Target="consultantplus://offline/ref=F8248F00E360FBAF1E9A27D5542EC08979BBB71B598B60FDD073756773915EA814AA89D32D0ESAvAG" TargetMode="External"/><Relationship Id="rId38" Type="http://schemas.openxmlformats.org/officeDocument/2006/relationships/hyperlink" Target="consultantplus://offline/ref=F8248F00E360FBAF1E9A27D5542EC08979BBB71B598B60FDD073756773915EA814AA89D32D0FSAvEG" TargetMode="External"/><Relationship Id="rId46" Type="http://schemas.openxmlformats.org/officeDocument/2006/relationships/hyperlink" Target="consultantplus://offline/ref=F8248F00E360FBAF1E9A27D5542EC08979BBB71B598B60FDD073756773915EA814AA89D22407SAv8G" TargetMode="External"/><Relationship Id="rId59" Type="http://schemas.openxmlformats.org/officeDocument/2006/relationships/hyperlink" Target="consultantplus://offline/ref=F8248F00E360FBAF1E9A27D5542EC08979BBB71B598B60FDD073756773915EA814AA89D22405SAv4G" TargetMode="External"/><Relationship Id="rId67" Type="http://schemas.openxmlformats.org/officeDocument/2006/relationships/hyperlink" Target="consultantplus://offline/ref=F8248F00E360FBAF1E9A27D5542EC08979BBB71B598B60FDD073756773915EA814AA89D22403SAvFG" TargetMode="External"/><Relationship Id="rId20" Type="http://schemas.openxmlformats.org/officeDocument/2006/relationships/hyperlink" Target="consultantplus://offline/ref=F8248F00E360FBAF1E9A27D5542EC08979BBB71B598B60FDD073756773915EA814AA89D32D00SAv4G" TargetMode="External"/><Relationship Id="rId41" Type="http://schemas.openxmlformats.org/officeDocument/2006/relationships/hyperlink" Target="consultantplus://offline/ref=F8248F00E360FBAF1E9A27D5542EC08979BBB71B598B60FDD073756773915EA814AA89D22406SAvDG" TargetMode="External"/><Relationship Id="rId54" Type="http://schemas.openxmlformats.org/officeDocument/2006/relationships/hyperlink" Target="consultantplus://offline/ref=F8248F00E360FBAF1E9A27D5542EC08979BBB71B598B60FDD073756773915EA814AA89D22405SAvDG" TargetMode="External"/><Relationship Id="rId62" Type="http://schemas.openxmlformats.org/officeDocument/2006/relationships/hyperlink" Target="consultantplus://offline/ref=F8248F00E360FBAF1E9A27D5542EC08979BBB71B598B60FDD073756773915EA814AA89D22402SAv8G" TargetMode="External"/><Relationship Id="rId70" Type="http://schemas.openxmlformats.org/officeDocument/2006/relationships/hyperlink" Target="consultantplus://offline/ref=F8248F00E360FBAF1E9A27D5542EC08979BAB716528D60FDD073756773S9v1G" TargetMode="External"/><Relationship Id="rId75" Type="http://schemas.openxmlformats.org/officeDocument/2006/relationships/hyperlink" Target="consultantplus://offline/ref=F8248F00E360FBAF1E9A27D5542EC08979BBB71E5E8560FDD073756773915EA814AA89D62406ADCFSCv2G" TargetMode="External"/><Relationship Id="rId83" Type="http://schemas.openxmlformats.org/officeDocument/2006/relationships/hyperlink" Target="consultantplus://offline/ref=F8248F00E360FBAF1E9A27D5542EC08979BBB71B598B60FDD073756773S9v1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F8248F00E360FBAF1E9A27D5542EC08979BBB71B598B60FDD073756773915EA814AA89D32D00SAv9G" TargetMode="External"/><Relationship Id="rId23" Type="http://schemas.openxmlformats.org/officeDocument/2006/relationships/hyperlink" Target="consultantplus://offline/ref=F8248F00E360FBAF1E9A27D5542EC08979BBB71B598B60FDD073756773915EA814AA89D32D01SAv4G" TargetMode="External"/><Relationship Id="rId28" Type="http://schemas.openxmlformats.org/officeDocument/2006/relationships/hyperlink" Target="consultantplus://offline/ref=F8248F00E360FBAF1E9A27D5542EC08979BBB71B598B60FDD073756773915EA814AA89D32D01SAvEG" TargetMode="External"/><Relationship Id="rId36" Type="http://schemas.openxmlformats.org/officeDocument/2006/relationships/hyperlink" Target="consultantplus://offline/ref=F8248F00E360FBAF1E9A27D5542EC08979BBB71B598B60FDD073756773915EA814AA89D32D0ESAv4G" TargetMode="External"/><Relationship Id="rId49" Type="http://schemas.openxmlformats.org/officeDocument/2006/relationships/hyperlink" Target="consultantplus://offline/ref=F8248F00E360FBAF1E9A27D5542EC08979BBB71B598B60FDD073756773915EA814AA89D22404SAvCG" TargetMode="External"/><Relationship Id="rId57" Type="http://schemas.openxmlformats.org/officeDocument/2006/relationships/hyperlink" Target="consultantplus://offline/ref=F8248F00E360FBAF1E9A27D5542EC08979BBB71B598B60FDD073756773915EA814AA89D22405SAv8G" TargetMode="External"/><Relationship Id="rId10" Type="http://schemas.openxmlformats.org/officeDocument/2006/relationships/hyperlink" Target="consultantplus://offline/ref=3A1E40DF8E7C631EED5399BF5B506F0028B8A8712650FFFFB5E5C9F5D0873125CED37A1CDE26RBv6G" TargetMode="External"/><Relationship Id="rId31" Type="http://schemas.openxmlformats.org/officeDocument/2006/relationships/hyperlink" Target="consultantplus://offline/ref=F8248F00E360FBAF1E9A27D5542EC08979BBB71B598B60FDD073756773915EA814AA89D32D0ESAvEG" TargetMode="External"/><Relationship Id="rId44" Type="http://schemas.openxmlformats.org/officeDocument/2006/relationships/hyperlink" Target="consultantplus://offline/ref=F8248F00E360FBAF1E9A27D5542EC08979BBB71B598B60FDD073756773915EA814AA89D22406SAv5G" TargetMode="External"/><Relationship Id="rId52" Type="http://schemas.openxmlformats.org/officeDocument/2006/relationships/hyperlink" Target="consultantplus://offline/ref=F8248F00E360FBAF1E9A27D5542EC08979BBB71B598B60FDD073756773915EA814AA89D22404SAvBG" TargetMode="External"/><Relationship Id="rId60" Type="http://schemas.openxmlformats.org/officeDocument/2006/relationships/hyperlink" Target="consultantplus://offline/ref=F8248F00E360FBAF1E9A27D5542EC08979BBB71B598B60FDD073756773915EA814AA89D22402SAvCG" TargetMode="External"/><Relationship Id="rId65" Type="http://schemas.openxmlformats.org/officeDocument/2006/relationships/hyperlink" Target="consultantplus://offline/ref=F8248F00E360FBAF1E9A27D5542EC08979BBB71B598B60FDD073756773915EA814AA89D32302SAv8G" TargetMode="External"/><Relationship Id="rId73" Type="http://schemas.openxmlformats.org/officeDocument/2006/relationships/hyperlink" Target="consultantplus://offline/ref=F8248F00E360FBAF1E9A27D5542EC08979BBB71B598B60FDD073756773S9v1G" TargetMode="External"/><Relationship Id="rId78" Type="http://schemas.openxmlformats.org/officeDocument/2006/relationships/hyperlink" Target="consultantplus://offline/ref=F8248F00E360FBAF1E9A27D5542EC08979BBB71B598B60FDD073756773915EA814AA89D22402SAv4G" TargetMode="External"/><Relationship Id="rId81" Type="http://schemas.openxmlformats.org/officeDocument/2006/relationships/hyperlink" Target="consultantplus://offline/ref=F8248F00E360FBAF1E9A27D5542EC08979BBB71B598B60FDD073756773915EA814AA89D62402ADCASCvFG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4729</Words>
  <Characters>26961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/>
  <LinksUpToDate>false</LinksUpToDate>
  <CharactersWithSpaces>31627</CharactersWithSpaces>
  <SharedDoc>false</SharedDoc>
  <HLinks>
    <vt:vector size="474" baseType="variant">
      <vt:variant>
        <vt:i4>1179737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consultantplus://offline/ref=F8248F00E360FBAF1E9A27D5542EC08979BBB71B598B60FDD073756773S9v1G</vt:lpwstr>
      </vt:variant>
      <vt:variant>
        <vt:lpwstr/>
      </vt:variant>
      <vt:variant>
        <vt:i4>1179739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consultantplus://offline/ref=F8248F00E360FBAF1E9A27D5542EC08979BBB91B538D60FDD073756773S9v1G</vt:lpwstr>
      </vt:variant>
      <vt:variant>
        <vt:lpwstr/>
      </vt:variant>
      <vt:variant>
        <vt:i4>7536737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consultantplus://offline/ref=F8248F00E360FBAF1E9A27D5542EC08979BBB71B598B60FDD073756773915EA814AA89D62402ADCASCvFG</vt:lpwstr>
      </vt:variant>
      <vt:variant>
        <vt:lpwstr/>
      </vt:variant>
      <vt:variant>
        <vt:i4>7536740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consultantplus://offline/ref=F8248F00E360FBAF1E9A27D5542EC08979BBB71B598B60FDD073756773915EA814AA89D62406ACC8SCv9G</vt:lpwstr>
      </vt:variant>
      <vt:variant>
        <vt:lpwstr/>
      </vt:variant>
      <vt:variant>
        <vt:i4>7405667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consultantplus://offline/ref=F8248F00E360FBAF1E9A27D5542EC08979BBB71B598B60FDD073756773915EA814AA89D22403SAvFG</vt:lpwstr>
      </vt:variant>
      <vt:variant>
        <vt:lpwstr/>
      </vt:variant>
      <vt:variant>
        <vt:i4>7405616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consultantplus://offline/ref=F8248F00E360FBAF1E9A27D5542EC08979BBB71B598B60FDD073756773915EA814AA89D22402SAv4G</vt:lpwstr>
      </vt:variant>
      <vt:variant>
        <vt:lpwstr/>
      </vt:variant>
      <vt:variant>
        <vt:i4>7405626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consultantplus://offline/ref=F8248F00E360FBAF1E9A27D5542EC08979BBB71B598B60FDD073756773915EA814AA89D22405SAv9G</vt:lpwstr>
      </vt:variant>
      <vt:variant>
        <vt:lpwstr/>
      </vt:variant>
      <vt:variant>
        <vt:i4>7405678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consultantplus://offline/ref=F8248F00E360FBAF1E9A27D5542EC08979BBB71B598B60FDD073756773915EA814AA89D32D00SAv9G</vt:lpwstr>
      </vt:variant>
      <vt:variant>
        <vt:lpwstr/>
      </vt:variant>
      <vt:variant>
        <vt:i4>7536698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consultantplus://offline/ref=F8248F00E360FBAF1E9A27D5542EC08979BBB71E5E8560FDD073756773915EA814AA89D62406ADCFSCv2G</vt:lpwstr>
      </vt:variant>
      <vt:variant>
        <vt:lpwstr/>
      </vt:variant>
      <vt:variant>
        <vt:i4>1179651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consultantplus://offline/ref=F8248F00E360FBAF1E9A27D5542EC08979BAB716528D60FDD073756773S9v1G</vt:lpwstr>
      </vt:variant>
      <vt:variant>
        <vt:lpwstr/>
      </vt:variant>
      <vt:variant>
        <vt:i4>1179737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consultantplus://offline/ref=F8248F00E360FBAF1E9A27D5542EC08979BBB71B598B60FDD073756773S9v1G</vt:lpwstr>
      </vt:variant>
      <vt:variant>
        <vt:lpwstr/>
      </vt:variant>
      <vt:variant>
        <vt:i4>1179739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consultantplus://offline/ref=F8248F00E360FBAF1E9A27D5542EC08979BBB91B538D60FDD073756773S9v1G</vt:lpwstr>
      </vt:variant>
      <vt:variant>
        <vt:lpwstr/>
      </vt:variant>
      <vt:variant>
        <vt:i4>1179651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consultantplus://offline/ref=F8248F00E360FBAF1E9A27D5542EC08979BAB716528D60FDD073756773S9v1G</vt:lpwstr>
      </vt:variant>
      <vt:variant>
        <vt:lpwstr/>
      </vt:variant>
      <vt:variant>
        <vt:i4>1179651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consultantplus://offline/ref=F8248F00E360FBAF1E9A27D5542EC08979BAB716528D60FDD073756773S9v1G</vt:lpwstr>
      </vt:variant>
      <vt:variant>
        <vt:lpwstr/>
      </vt:variant>
      <vt:variant>
        <vt:i4>7536689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consultantplus://offline/ref=F8248F00E360FBAF1E9A27D5542EC08979BBB81E588A60FDD073756773915EA814AA89D62407ABC8SCvFG</vt:lpwstr>
      </vt:variant>
      <vt:variant>
        <vt:lpwstr/>
      </vt:variant>
      <vt:variant>
        <vt:i4>1179737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consultantplus://offline/ref=F8248F00E360FBAF1E9A27D5542EC08979BBB71B598B60FDD073756773S9v1G</vt:lpwstr>
      </vt:variant>
      <vt:variant>
        <vt:lpwstr/>
      </vt:variant>
      <vt:variant>
        <vt:i4>7405667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consultantplus://offline/ref=F8248F00E360FBAF1E9A27D5542EC08979BBB71B598B60FDD073756773915EA814AA89D22403SAvFG</vt:lpwstr>
      </vt:variant>
      <vt:variant>
        <vt:lpwstr/>
      </vt:variant>
      <vt:variant>
        <vt:i4>7405616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consultantplus://offline/ref=F8248F00E360FBAF1E9A27D5542EC08979BBB71B598B60FDD073756773915EA814AA89D22402SAv4G</vt:lpwstr>
      </vt:variant>
      <vt:variant>
        <vt:lpwstr/>
      </vt:variant>
      <vt:variant>
        <vt:i4>7405626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consultantplus://offline/ref=F8248F00E360FBAF1E9A27D5542EC08979BBB71B598B60FDD073756773915EA814AA89D32302SAv8G</vt:lpwstr>
      </vt:variant>
      <vt:variant>
        <vt:lpwstr/>
      </vt:variant>
      <vt:variant>
        <vt:i4>7405669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consultantplus://offline/ref=F8248F00E360FBAF1E9A27D5542EC08979BBB71B598B60FDD073756773915EA814AA89D22402SAvAG</vt:lpwstr>
      </vt:variant>
      <vt:variant>
        <vt:lpwstr/>
      </vt:variant>
      <vt:variant>
        <vt:i4>7536740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consultantplus://offline/ref=F8248F00E360FBAF1E9A27D5542EC08979BBB71B598B60FDD073756773915EA814AA89D62406ACC8SCv9G</vt:lpwstr>
      </vt:variant>
      <vt:variant>
        <vt:lpwstr/>
      </vt:variant>
      <vt:variant>
        <vt:i4>7405628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consultantplus://offline/ref=F8248F00E360FBAF1E9A27D5542EC08979BBB71B598B60FDD073756773915EA814AA89D22402SAv8G</vt:lpwstr>
      </vt:variant>
      <vt:variant>
        <vt:lpwstr/>
      </vt:variant>
      <vt:variant>
        <vt:i4>7405665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consultantplus://offline/ref=F8248F00E360FBAF1E9A27D5542EC08979BBB71B598B60FDD073756773915EA814AA89D22402SAvEG</vt:lpwstr>
      </vt:variant>
      <vt:variant>
        <vt:lpwstr/>
      </vt:variant>
      <vt:variant>
        <vt:i4>7405671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consultantplus://offline/ref=F8248F00E360FBAF1E9A27D5542EC08979BBB71B598B60FDD073756773915EA814AA89D22402SAvCG</vt:lpwstr>
      </vt:variant>
      <vt:variant>
        <vt:lpwstr/>
      </vt:variant>
      <vt:variant>
        <vt:i4>7405623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consultantplus://offline/ref=F8248F00E360FBAF1E9A27D5542EC08979BBB71B598B60FDD073756773915EA814AA89D22405SAv4G</vt:lpwstr>
      </vt:variant>
      <vt:variant>
        <vt:lpwstr/>
      </vt:variant>
      <vt:variant>
        <vt:i4>7405666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consultantplus://offline/ref=F8248F00E360FBAF1E9A27D5542EC08979BBB71B598B60FDD073756773915EA814AA89D22405SAvAG</vt:lpwstr>
      </vt:variant>
      <vt:variant>
        <vt:lpwstr/>
      </vt:variant>
      <vt:variant>
        <vt:i4>7405627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consultantplus://offline/ref=F8248F00E360FBAF1E9A27D5542EC08979BBB71B598B60FDD073756773915EA814AA89D22405SAv8G</vt:lpwstr>
      </vt:variant>
      <vt:variant>
        <vt:lpwstr/>
      </vt:variant>
      <vt:variant>
        <vt:i4>7405626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consultantplus://offline/ref=F8248F00E360FBAF1E9A27D5542EC08979BBB71B598B60FDD073756773915EA814AA89D22405SAv9G</vt:lpwstr>
      </vt:variant>
      <vt:variant>
        <vt:lpwstr/>
      </vt:variant>
      <vt:variant>
        <vt:i4>7405669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consultantplus://offline/ref=F8248F00E360FBAF1E9A27D5542EC08979BBB71B598B60FDD073756773915EA814AA89D22405SAvFG</vt:lpwstr>
      </vt:variant>
      <vt:variant>
        <vt:lpwstr/>
      </vt:variant>
      <vt:variant>
        <vt:i4>7405671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consultantplus://offline/ref=F8248F00E360FBAF1E9A27D5542EC08979BBB71B598B60FDD073756773915EA814AA89D22405SAvDG</vt:lpwstr>
      </vt:variant>
      <vt:variant>
        <vt:lpwstr/>
      </vt:variant>
      <vt:variant>
        <vt:i4>7405623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consultantplus://offline/ref=F8248F00E360FBAF1E9A27D5542EC08979BBB71B598B60FDD073756773915EA814AA89D22404SAv5G</vt:lpwstr>
      </vt:variant>
      <vt:variant>
        <vt:lpwstr/>
      </vt:variant>
      <vt:variant>
        <vt:i4>7405664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consultantplus://offline/ref=F8248F00E360FBAF1E9A27D5542EC08979BBB71B598B60FDD073756773915EA814AA89D22404SAvBG</vt:lpwstr>
      </vt:variant>
      <vt:variant>
        <vt:lpwstr/>
      </vt:variant>
      <vt:variant>
        <vt:i4>7405627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consultantplus://offline/ref=F8248F00E360FBAF1E9A27D5542EC08979BBB71B598B60FDD073756773915EA814AA89D22404SAv9G</vt:lpwstr>
      </vt:variant>
      <vt:variant>
        <vt:lpwstr/>
      </vt:variant>
      <vt:variant>
        <vt:i4>7405668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consultantplus://offline/ref=F8248F00E360FBAF1E9A27D5542EC08979BBB71B598B60FDD073756773915EA814AA89D22404SAvFG</vt:lpwstr>
      </vt:variant>
      <vt:variant>
        <vt:lpwstr/>
      </vt:variant>
      <vt:variant>
        <vt:i4>7405665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consultantplus://offline/ref=F8248F00E360FBAF1E9A27D5542EC08979BBB71B598B60FDD073756773915EA814AA89D22404SAvCG</vt:lpwstr>
      </vt:variant>
      <vt:variant>
        <vt:lpwstr/>
      </vt:variant>
      <vt:variant>
        <vt:i4>7405620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consultantplus://offline/ref=F8248F00E360FBAF1E9A27D5542EC08979BBB71B598B60FDD073756773915EA814AA89D22407SAv5G</vt:lpwstr>
      </vt:variant>
      <vt:variant>
        <vt:lpwstr/>
      </vt:variant>
      <vt:variant>
        <vt:i4>7405667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consultantplus://offline/ref=F8248F00E360FBAF1E9A27D5542EC08979BBB71B598B60FDD073756773915EA814AA89D22407SAvBG</vt:lpwstr>
      </vt:variant>
      <vt:variant>
        <vt:lpwstr/>
      </vt:variant>
      <vt:variant>
        <vt:i4>7405625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consultantplus://offline/ref=F8248F00E360FBAF1E9A27D5542EC08979BBB71B598B60FDD073756773915EA814AA89D22407SAv8G</vt:lpwstr>
      </vt:variant>
      <vt:variant>
        <vt:lpwstr/>
      </vt:variant>
      <vt:variant>
        <vt:i4>7405669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consultantplus://offline/ref=F8248F00E360FBAF1E9A27D5542EC08979BBB71B598B60FDD073756773915EA814AA89D22407SAvDG</vt:lpwstr>
      </vt:variant>
      <vt:variant>
        <vt:lpwstr/>
      </vt:variant>
      <vt:variant>
        <vt:i4>7405621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consultantplus://offline/ref=F8248F00E360FBAF1E9A27D5542EC08979BBB71B598B60FDD073756773915EA814AA89D22406SAv5G</vt:lpwstr>
      </vt:variant>
      <vt:variant>
        <vt:lpwstr/>
      </vt:variant>
      <vt:variant>
        <vt:i4>6619187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7405624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consultantplus://offline/ref=F8248F00E360FBAF1E9A27D5542EC08979BBB71B598B60FDD073756773915EA814AA89D22406SAv8G</vt:lpwstr>
      </vt:variant>
      <vt:variant>
        <vt:lpwstr/>
      </vt:variant>
      <vt:variant>
        <vt:i4>7405669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consultantplus://offline/ref=F8248F00E360FBAF1E9A27D5542EC08979BBB71B598B60FDD073756773915EA814AA89D22406SAvEG</vt:lpwstr>
      </vt:variant>
      <vt:variant>
        <vt:lpwstr/>
      </vt:variant>
      <vt:variant>
        <vt:i4>7405668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consultantplus://offline/ref=F8248F00E360FBAF1E9A27D5542EC08979BBB71B598B60FDD073756773915EA814AA89D22406SAvDG</vt:lpwstr>
      </vt:variant>
      <vt:variant>
        <vt:lpwstr/>
      </vt:variant>
      <vt:variant>
        <vt:i4>7405620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consultantplus://offline/ref=F8248F00E360FBAF1E9A27D5542EC08979BBB71B598B60FDD073756773915EA814AA89D32D0FSAv5G</vt:lpwstr>
      </vt:variant>
      <vt:variant>
        <vt:lpwstr/>
      </vt:variant>
      <vt:variant>
        <vt:i4>7405667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consultantplus://offline/ref=F8248F00E360FBAF1E9A27D5542EC08979BBB71B598B60FDD073756773915EA814AA89D32D0FSAvBG</vt:lpwstr>
      </vt:variant>
      <vt:variant>
        <vt:lpwstr/>
      </vt:variant>
      <vt:variant>
        <vt:i4>7405668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consultantplus://offline/ref=F8248F00E360FBAF1E9A27D5542EC08979BBB71B598B60FDD073756773915EA814AA89D32D0FSAvEG</vt:lpwstr>
      </vt:variant>
      <vt:variant>
        <vt:lpwstr/>
      </vt:variant>
      <vt:variant>
        <vt:i4>7405666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consultantplus://offline/ref=F8248F00E360FBAF1E9A27D5542EC08979BBB71B598B60FDD073756773915EA814AA89D32D0FSAvCG</vt:lpwstr>
      </vt:variant>
      <vt:variant>
        <vt:lpwstr/>
      </vt:variant>
      <vt:variant>
        <vt:i4>7405622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consultantplus://offline/ref=F8248F00E360FBAF1E9A27D5542EC08979BBB71B598B60FDD073756773915EA814AA89D32D0ESAv4G</vt:lpwstr>
      </vt:variant>
      <vt:variant>
        <vt:lpwstr/>
      </vt:variant>
      <vt:variant>
        <vt:i4>7405666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consultantplus://offline/ref=F8248F00E360FBAF1E9A27D5542EC08979BBB71B598B60FDD073756773915EA814AA89D32D0FSAvCG</vt:lpwstr>
      </vt:variant>
      <vt:variant>
        <vt:lpwstr/>
      </vt:variant>
      <vt:variant>
        <vt:i4>7405622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consultantplus://offline/ref=F8248F00E360FBAF1E9A27D5542EC08979BBB71B598B60FDD073756773915EA814AA89D32D0ESAv4G</vt:lpwstr>
      </vt:variant>
      <vt:variant>
        <vt:lpwstr/>
      </vt:variant>
      <vt:variant>
        <vt:i4>7405667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consultantplus://offline/ref=F8248F00E360FBAF1E9A27D5542EC08979BBB71B598B60FDD073756773915EA814AA89D32D0ESAvAG</vt:lpwstr>
      </vt:variant>
      <vt:variant>
        <vt:lpwstr/>
      </vt:variant>
      <vt:variant>
        <vt:i4>7405626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consultantplus://offline/ref=F8248F00E360FBAF1E9A27D5542EC08979BBB71B598B60FDD073756773915EA814AA89D32D0ESAv8G</vt:lpwstr>
      </vt:variant>
      <vt:variant>
        <vt:lpwstr/>
      </vt:variant>
      <vt:variant>
        <vt:i4>7405671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consultantplus://offline/ref=F8248F00E360FBAF1E9A27D5542EC08979BBB71B598B60FDD073756773915EA814AA89D32D0ESAvEG</vt:lpwstr>
      </vt:variant>
      <vt:variant>
        <vt:lpwstr/>
      </vt:variant>
      <vt:variant>
        <vt:i4>7405665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consultantplus://offline/ref=F8248F00E360FBAF1E9A27D5542EC08979BBB71B598B60FDD073756773915EA814AA89D32D0ESAvCG</vt:lpwstr>
      </vt:variant>
      <vt:variant>
        <vt:lpwstr/>
      </vt:variant>
      <vt:variant>
        <vt:i4>7405666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consultantplus://offline/ref=F8248F00E360FBAF1E9A27D5542EC08979BBB71B598B60FDD073756773915EA814AA89D32D01SAv4G</vt:lpwstr>
      </vt:variant>
      <vt:variant>
        <vt:lpwstr/>
      </vt:variant>
      <vt:variant>
        <vt:i4>7405619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consultantplus://offline/ref=F8248F00E360FBAF1E9A27D5542EC08979BBB71B598B60FDD073756773915EA814AA89D32D01SAvEG</vt:lpwstr>
      </vt:variant>
      <vt:variant>
        <vt:lpwstr/>
      </vt:variant>
      <vt:variant>
        <vt:i4>7405666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consultantplus://offline/ref=F8248F00E360FBAF1E9A27D5542EC08979BBB71B598B60FDD073756773915EA814AA89D32D01SAv4G</vt:lpwstr>
      </vt:variant>
      <vt:variant>
        <vt:lpwstr/>
      </vt:variant>
      <vt:variant>
        <vt:i4>7405623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consultantplus://offline/ref=F8248F00E360FBAF1E9A27D5542EC08979BBB71B598B60FDD073756773915EA814AA89D32D01SAvAG</vt:lpwstr>
      </vt:variant>
      <vt:variant>
        <vt:lpwstr/>
      </vt:variant>
      <vt:variant>
        <vt:i4>7405678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consultantplus://offline/ref=F8248F00E360FBAF1E9A27D5542EC08979BBB71B598B60FDD073756773915EA814AA89D32D01SAv8G</vt:lpwstr>
      </vt:variant>
      <vt:variant>
        <vt:lpwstr/>
      </vt:variant>
      <vt:variant>
        <vt:i4>6553651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7405619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consultantplus://offline/ref=F8248F00E360FBAF1E9A27D5542EC08979BBB71B598B60FDD073756773915EA814AA89D32D01SAvEG</vt:lpwstr>
      </vt:variant>
      <vt:variant>
        <vt:lpwstr/>
      </vt:variant>
      <vt:variant>
        <vt:i4>7405666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consultantplus://offline/ref=F8248F00E360FBAF1E9A27D5542EC08979BBB71B598B60FDD073756773915EA814AA89D32D01SAv4G</vt:lpwstr>
      </vt:variant>
      <vt:variant>
        <vt:lpwstr/>
      </vt:variant>
      <vt:variant>
        <vt:i4>7405623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consultantplus://offline/ref=F8248F00E360FBAF1E9A27D5542EC08979BBB71B598B60FDD073756773915EA814AA89D32D01SAvAG</vt:lpwstr>
      </vt:variant>
      <vt:variant>
        <vt:lpwstr/>
      </vt:variant>
      <vt:variant>
        <vt:i4>7405616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consultantplus://offline/ref=F8248F00E360FBAF1E9A27D5542EC08979BBB71B598B60FDD073756773915EA814AA89D32D01SAvFG</vt:lpwstr>
      </vt:variant>
      <vt:variant>
        <vt:lpwstr/>
      </vt:variant>
      <vt:variant>
        <vt:i4>7405667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consultantplus://offline/ref=F8248F00E360FBAF1E9A27D5542EC08979BBB71B598B60FDD073756773915EA814AA89D32D00SAv4G</vt:lpwstr>
      </vt:variant>
      <vt:variant>
        <vt:lpwstr/>
      </vt:variant>
      <vt:variant>
        <vt:i4>7405622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consultantplus://offline/ref=F8248F00E360FBAF1E9A27D5542EC08979BBB71B598B60FDD073756773915EA814AA89D32D00SAvAG</vt:lpwstr>
      </vt:variant>
      <vt:variant>
        <vt:lpwstr/>
      </vt:variant>
      <vt:variant>
        <vt:i4>7405679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consultantplus://offline/ref=F8248F00E360FBAF1E9A27D5542EC08979BBB71B598B60FDD073756773915EA814AA89D32D00SAv8G</vt:lpwstr>
      </vt:variant>
      <vt:variant>
        <vt:lpwstr/>
      </vt:variant>
      <vt:variant>
        <vt:i4>7405667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consultantplus://offline/ref=F8248F00E360FBAF1E9A27D5542EC08979BBB71B598B60FDD073756773915EA814AA89D32D00SAv4G</vt:lpwstr>
      </vt:variant>
      <vt:variant>
        <vt:lpwstr/>
      </vt:variant>
      <vt:variant>
        <vt:i4>7405622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consultantplus://offline/ref=F8248F00E360FBAF1E9A27D5542EC08979BBB71B598B60FDD073756773915EA814AA89D32D00SAvAG</vt:lpwstr>
      </vt:variant>
      <vt:variant>
        <vt:lpwstr/>
      </vt:variant>
      <vt:variant>
        <vt:i4>7405678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consultantplus://offline/ref=F8248F00E360FBAF1E9A27D5542EC08979BBB71B598B60FDD073756773915EA814AA89D32D00SAv9G</vt:lpwstr>
      </vt:variant>
      <vt:variant>
        <vt:lpwstr/>
      </vt:variant>
      <vt:variant>
        <vt:i4>7995493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consultantplus://offline/ref=3A1E40DF8E7C631EED5399BF5B506F0028B8A8712650FFFFB5E5C9F5D0873125CED37A18DE22BEA3R2v6G</vt:lpwstr>
      </vt:variant>
      <vt:variant>
        <vt:lpwstr/>
      </vt:variant>
      <vt:variant>
        <vt:i4>7995491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consultantplus://offline/ref=3A1E40DF8E7C631EED5399BF5B506F0028B8A8712650FFFFB5E5C9F5D0873125CED37A18DE22BFA2R2v2G</vt:lpwstr>
      </vt:variant>
      <vt:variant>
        <vt:lpwstr/>
      </vt:variant>
      <vt:variant>
        <vt:i4>7929967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consultantplus://offline/ref=3A1E40DF8E7C631EED5399BF5B506F0028B8A8712650FFFFB5E5C9F5D0873125CED37A1CDE27RBvDG</vt:lpwstr>
      </vt:variant>
      <vt:variant>
        <vt:lpwstr/>
      </vt:variant>
      <vt:variant>
        <vt:i4>7929904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consultantplus://offline/ref=3A1E40DF8E7C631EED5399BF5B506F0028B8A8712650FFFFB5E5C9F5D0873125CED37A1DD926RBvAG</vt:lpwstr>
      </vt:variant>
      <vt:variant>
        <vt:lpwstr/>
      </vt:variant>
      <vt:variant>
        <vt:i4>7929916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consultantplus://offline/ref=3A1E40DF8E7C631EED5399BF5B506F0028B8A8712650FFFFB5E5C9F5D0873125CED37A1CDE26RBv6G</vt:lpwstr>
      </vt:variant>
      <vt:variant>
        <vt:lpwstr/>
      </vt:variant>
      <vt:variant>
        <vt:i4>7929967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consultantplus://offline/ref=3A1E40DF8E7C631EED5399BF5B506F0028B8A8712650FFFFB5E5C9F5D0873125CED37A1CDE21RBvBG</vt:lpwstr>
      </vt:variant>
      <vt:variant>
        <vt:lpwstr/>
      </vt:variant>
      <vt:variant>
        <vt:i4>7929919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consultantplus://offline/ref=3A1E40DF8E7C631EED5399BF5B506F0028B8A8712650FFFFB5E5C9F5D0873125CED37A1DD724RBvBG</vt:lpwstr>
      </vt:variant>
      <vt:variant>
        <vt:lpwstr/>
      </vt:variant>
      <vt:variant>
        <vt:i4>7929915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consultantplus://offline/ref=3A1E40DF8E7C631EED5399BF5B506F0028B8A8712650FFFFB5E5C9F5D0873125CED37A1DD724RBvFG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admin</dc:creator>
  <cp:lastModifiedBy>ДС120</cp:lastModifiedBy>
  <cp:revision>2</cp:revision>
  <cp:lastPrinted>2017-12-06T11:21:00Z</cp:lastPrinted>
  <dcterms:created xsi:type="dcterms:W3CDTF">2018-12-14T12:58:00Z</dcterms:created>
  <dcterms:modified xsi:type="dcterms:W3CDTF">2018-12-14T12:58:00Z</dcterms:modified>
</cp:coreProperties>
</file>