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7D8" w:rsidRDefault="00E737D8" w:rsidP="00E737D8">
      <w:pPr>
        <w:pStyle w:val="a3"/>
        <w:shd w:val="clear" w:color="auto" w:fill="FFFFFF"/>
        <w:spacing w:before="0" w:beforeAutospacing="0" w:after="0" w:afterAutospacing="0"/>
        <w:ind w:left="-142"/>
        <w:jc w:val="center"/>
        <w:rPr>
          <w:rFonts w:ascii="Tahoma" w:hAnsi="Tahoma" w:cs="Tahoma"/>
          <w:color w:val="5E6D81"/>
          <w:sz w:val="15"/>
          <w:szCs w:val="15"/>
        </w:rPr>
      </w:pPr>
      <w:r>
        <w:rPr>
          <w:rFonts w:ascii="Comic Sans MS" w:hAnsi="Comic Sans MS" w:cs="Tahoma"/>
          <w:b/>
          <w:bCs/>
          <w:color w:val="FF0000"/>
          <w:sz w:val="40"/>
          <w:szCs w:val="40"/>
        </w:rPr>
        <w:t>Какие игрушки необходимы детям 2-3 лет</w:t>
      </w:r>
    </w:p>
    <w:p w:rsidR="00E737D8" w:rsidRPr="00E737D8" w:rsidRDefault="00E737D8" w:rsidP="00E737D8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rFonts w:ascii="Tahoma" w:hAnsi="Tahoma" w:cs="Tahoma"/>
          <w:color w:val="000000" w:themeColor="text1"/>
          <w:sz w:val="15"/>
          <w:szCs w:val="15"/>
        </w:rPr>
      </w:pPr>
      <w:r>
        <w:rPr>
          <w:b/>
          <w:bCs/>
          <w:color w:val="7030A0"/>
          <w:sz w:val="32"/>
          <w:szCs w:val="32"/>
        </w:rPr>
        <w:t>1. Головоломки</w:t>
      </w:r>
      <w:r>
        <w:rPr>
          <w:rFonts w:ascii="Tahoma" w:hAnsi="Tahoma" w:cs="Tahoma"/>
          <w:color w:val="5E6D81"/>
          <w:sz w:val="15"/>
          <w:szCs w:val="15"/>
        </w:rPr>
        <w:t> </w:t>
      </w:r>
      <w:r w:rsidRPr="00E737D8">
        <w:rPr>
          <w:color w:val="000000" w:themeColor="text1"/>
          <w:sz w:val="32"/>
          <w:szCs w:val="32"/>
        </w:rPr>
        <w:t>(развивают пространственное воображение, сообразительность, смекалку).</w:t>
      </w:r>
    </w:p>
    <w:p w:rsidR="00E737D8" w:rsidRPr="00E737D8" w:rsidRDefault="00E737D8" w:rsidP="00E737D8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rFonts w:ascii="Tahoma" w:hAnsi="Tahoma" w:cs="Tahoma"/>
          <w:color w:val="000000" w:themeColor="text1"/>
          <w:sz w:val="15"/>
          <w:szCs w:val="15"/>
        </w:rPr>
      </w:pPr>
      <w:r>
        <w:rPr>
          <w:b/>
          <w:bCs/>
          <w:color w:val="7030A0"/>
          <w:sz w:val="32"/>
          <w:szCs w:val="32"/>
        </w:rPr>
        <w:t>2. Рамки-вкладыши</w:t>
      </w:r>
      <w:r>
        <w:rPr>
          <w:rFonts w:ascii="Tahoma" w:hAnsi="Tahoma" w:cs="Tahoma"/>
          <w:color w:val="5E6D81"/>
          <w:sz w:val="15"/>
          <w:szCs w:val="15"/>
        </w:rPr>
        <w:t> </w:t>
      </w:r>
      <w:r w:rsidRPr="00E737D8">
        <w:rPr>
          <w:color w:val="000000" w:themeColor="text1"/>
          <w:sz w:val="32"/>
          <w:szCs w:val="32"/>
        </w:rPr>
        <w:t>(помогают усвоить представления о размере и форме Предметов, развивают мелкую моторику, глазомер, зрительное внимание).</w:t>
      </w:r>
    </w:p>
    <w:p w:rsidR="00E737D8" w:rsidRPr="00E737D8" w:rsidRDefault="00E737D8" w:rsidP="00E737D8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rFonts w:ascii="Tahoma" w:hAnsi="Tahoma" w:cs="Tahoma"/>
          <w:color w:val="000000" w:themeColor="text1"/>
          <w:sz w:val="15"/>
          <w:szCs w:val="15"/>
        </w:rPr>
      </w:pPr>
      <w:r>
        <w:rPr>
          <w:b/>
          <w:bCs/>
          <w:color w:val="7030A0"/>
          <w:sz w:val="32"/>
          <w:szCs w:val="32"/>
        </w:rPr>
        <w:t>3. Шнуровки</w:t>
      </w:r>
      <w:r>
        <w:rPr>
          <w:rFonts w:ascii="Tahoma" w:hAnsi="Tahoma" w:cs="Tahoma"/>
          <w:color w:val="5E6D81"/>
          <w:sz w:val="15"/>
          <w:szCs w:val="15"/>
        </w:rPr>
        <w:t> </w:t>
      </w:r>
      <w:r w:rsidRPr="00E737D8">
        <w:rPr>
          <w:color w:val="000000" w:themeColor="text1"/>
          <w:sz w:val="32"/>
          <w:szCs w:val="32"/>
        </w:rPr>
        <w:t>(развивают мелкую моторику и глазомер).</w:t>
      </w:r>
    </w:p>
    <w:p w:rsidR="00E737D8" w:rsidRPr="00E737D8" w:rsidRDefault="00E737D8" w:rsidP="00E737D8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rFonts w:ascii="Tahoma" w:hAnsi="Tahoma" w:cs="Tahoma"/>
          <w:color w:val="000000" w:themeColor="text1"/>
          <w:sz w:val="15"/>
          <w:szCs w:val="15"/>
        </w:rPr>
      </w:pPr>
      <w:r>
        <w:rPr>
          <w:b/>
          <w:bCs/>
          <w:color w:val="7030A0"/>
          <w:sz w:val="32"/>
          <w:szCs w:val="32"/>
        </w:rPr>
        <w:t>4. Спортивные игры и снаряды</w:t>
      </w:r>
      <w:r>
        <w:rPr>
          <w:rFonts w:ascii="Tahoma" w:hAnsi="Tahoma" w:cs="Tahoma"/>
          <w:color w:val="5E6D81"/>
          <w:sz w:val="15"/>
          <w:szCs w:val="15"/>
        </w:rPr>
        <w:t> </w:t>
      </w:r>
      <w:r w:rsidRPr="00E737D8">
        <w:rPr>
          <w:color w:val="000000" w:themeColor="text1"/>
          <w:sz w:val="32"/>
          <w:szCs w:val="32"/>
        </w:rPr>
        <w:t>(развивают ловкость и координацию движений).</w:t>
      </w:r>
    </w:p>
    <w:p w:rsidR="00E737D8" w:rsidRPr="00E737D8" w:rsidRDefault="00E737D8" w:rsidP="00E737D8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rFonts w:ascii="Tahoma" w:hAnsi="Tahoma" w:cs="Tahoma"/>
          <w:color w:val="000000" w:themeColor="text1"/>
          <w:sz w:val="15"/>
          <w:szCs w:val="15"/>
        </w:rPr>
      </w:pPr>
      <w:r>
        <w:rPr>
          <w:b/>
          <w:bCs/>
          <w:color w:val="7030A0"/>
          <w:sz w:val="32"/>
          <w:szCs w:val="32"/>
        </w:rPr>
        <w:t>5. Развивающие игры</w:t>
      </w:r>
      <w:r>
        <w:rPr>
          <w:color w:val="5E6D81"/>
          <w:sz w:val="32"/>
          <w:szCs w:val="32"/>
        </w:rPr>
        <w:t> </w:t>
      </w:r>
      <w:r w:rsidRPr="00E737D8">
        <w:rPr>
          <w:color w:val="000000" w:themeColor="text1"/>
          <w:sz w:val="32"/>
          <w:szCs w:val="32"/>
        </w:rPr>
        <w:t>для детей 2-3 лет с конкретными заданиями.</w:t>
      </w:r>
    </w:p>
    <w:p w:rsidR="00E737D8" w:rsidRPr="00E737D8" w:rsidRDefault="00E737D8" w:rsidP="00E737D8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rFonts w:ascii="Tahoma" w:hAnsi="Tahoma" w:cs="Tahoma"/>
          <w:color w:val="000000" w:themeColor="text1"/>
          <w:sz w:val="15"/>
          <w:szCs w:val="15"/>
        </w:rPr>
      </w:pPr>
      <w:r>
        <w:rPr>
          <w:b/>
          <w:bCs/>
          <w:color w:val="7030A0"/>
          <w:sz w:val="32"/>
          <w:szCs w:val="32"/>
        </w:rPr>
        <w:t>6. Машинки</w:t>
      </w:r>
      <w:r>
        <w:rPr>
          <w:rFonts w:ascii="Tahoma" w:hAnsi="Tahoma" w:cs="Tahoma"/>
          <w:color w:val="5E6D81"/>
          <w:sz w:val="15"/>
          <w:szCs w:val="15"/>
        </w:rPr>
        <w:t> </w:t>
      </w:r>
      <w:r w:rsidRPr="00E737D8">
        <w:rPr>
          <w:color w:val="000000" w:themeColor="text1"/>
          <w:sz w:val="32"/>
          <w:szCs w:val="32"/>
        </w:rPr>
        <w:t>(для совместных игр со сверстниками на прогулке).</w:t>
      </w:r>
    </w:p>
    <w:p w:rsidR="00E737D8" w:rsidRPr="00E737D8" w:rsidRDefault="00E737D8" w:rsidP="00E737D8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rFonts w:ascii="Tahoma" w:hAnsi="Tahoma" w:cs="Tahoma"/>
          <w:color w:val="000000" w:themeColor="text1"/>
          <w:sz w:val="15"/>
          <w:szCs w:val="15"/>
        </w:rPr>
      </w:pPr>
      <w:r>
        <w:rPr>
          <w:b/>
          <w:bCs/>
          <w:color w:val="7030A0"/>
          <w:sz w:val="32"/>
          <w:szCs w:val="32"/>
        </w:rPr>
        <w:t>7. Книжки с наклейками</w:t>
      </w:r>
      <w:r>
        <w:rPr>
          <w:rFonts w:ascii="Tahoma" w:hAnsi="Tahoma" w:cs="Tahoma"/>
          <w:color w:val="5E6D81"/>
          <w:sz w:val="15"/>
          <w:szCs w:val="15"/>
        </w:rPr>
        <w:t> </w:t>
      </w:r>
      <w:r w:rsidRPr="00E737D8">
        <w:rPr>
          <w:color w:val="000000" w:themeColor="text1"/>
          <w:sz w:val="32"/>
          <w:szCs w:val="32"/>
        </w:rPr>
        <w:t>(развивают мелкую моторику, мышление, аккуратность и усидчивость).</w:t>
      </w:r>
    </w:p>
    <w:p w:rsidR="00E737D8" w:rsidRPr="00E737D8" w:rsidRDefault="00E737D8" w:rsidP="00E737D8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rFonts w:ascii="Tahoma" w:hAnsi="Tahoma" w:cs="Tahoma"/>
          <w:color w:val="000000" w:themeColor="text1"/>
          <w:sz w:val="15"/>
          <w:szCs w:val="15"/>
        </w:rPr>
      </w:pPr>
      <w:r>
        <w:rPr>
          <w:b/>
          <w:bCs/>
          <w:color w:val="7030A0"/>
          <w:sz w:val="32"/>
          <w:szCs w:val="32"/>
        </w:rPr>
        <w:t>8. Наборы кукол </w:t>
      </w:r>
      <w:r w:rsidRPr="00E737D8">
        <w:rPr>
          <w:color w:val="000000" w:themeColor="text1"/>
          <w:sz w:val="32"/>
          <w:szCs w:val="32"/>
        </w:rPr>
        <w:t>для инсценировок сказок (способствуют развитию речи, памяти и творческих способностей).</w:t>
      </w:r>
    </w:p>
    <w:p w:rsidR="00E737D8" w:rsidRPr="00E737D8" w:rsidRDefault="00E737D8" w:rsidP="00E737D8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rFonts w:ascii="Tahoma" w:hAnsi="Tahoma" w:cs="Tahoma"/>
          <w:color w:val="000000" w:themeColor="text1"/>
          <w:sz w:val="15"/>
          <w:szCs w:val="15"/>
        </w:rPr>
      </w:pPr>
      <w:r>
        <w:rPr>
          <w:b/>
          <w:bCs/>
          <w:color w:val="7030A0"/>
          <w:sz w:val="32"/>
          <w:szCs w:val="32"/>
        </w:rPr>
        <w:t xml:space="preserve">9. </w:t>
      </w:r>
      <w:proofErr w:type="spellStart"/>
      <w:r>
        <w:rPr>
          <w:b/>
          <w:bCs/>
          <w:color w:val="7030A0"/>
          <w:sz w:val="32"/>
          <w:szCs w:val="32"/>
        </w:rPr>
        <w:t>Пазлы</w:t>
      </w:r>
      <w:proofErr w:type="spellEnd"/>
      <w:r>
        <w:rPr>
          <w:b/>
          <w:bCs/>
          <w:color w:val="7030A0"/>
          <w:sz w:val="32"/>
          <w:szCs w:val="32"/>
        </w:rPr>
        <w:t>, мозаика</w:t>
      </w:r>
      <w:r>
        <w:rPr>
          <w:rFonts w:ascii="Tahoma" w:hAnsi="Tahoma" w:cs="Tahoma"/>
          <w:color w:val="5E6D81"/>
          <w:sz w:val="15"/>
          <w:szCs w:val="15"/>
        </w:rPr>
        <w:t> </w:t>
      </w:r>
      <w:r w:rsidRPr="00E737D8">
        <w:rPr>
          <w:color w:val="000000" w:themeColor="text1"/>
          <w:sz w:val="32"/>
          <w:szCs w:val="32"/>
        </w:rPr>
        <w:t>из 4—9 частей (развивают внимание и образное мышление).</w:t>
      </w:r>
    </w:p>
    <w:p w:rsidR="00E737D8" w:rsidRPr="00E737D8" w:rsidRDefault="00E737D8" w:rsidP="00E737D8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rFonts w:ascii="Tahoma" w:hAnsi="Tahoma" w:cs="Tahoma"/>
          <w:color w:val="000000" w:themeColor="text1"/>
          <w:sz w:val="15"/>
          <w:szCs w:val="15"/>
        </w:rPr>
      </w:pPr>
      <w:r>
        <w:rPr>
          <w:b/>
          <w:bCs/>
          <w:color w:val="7030A0"/>
          <w:sz w:val="32"/>
          <w:szCs w:val="32"/>
        </w:rPr>
        <w:t>10. Музыкальные игрушки</w:t>
      </w:r>
      <w:r>
        <w:rPr>
          <w:rFonts w:ascii="Tahoma" w:hAnsi="Tahoma" w:cs="Tahoma"/>
          <w:color w:val="5E6D81"/>
          <w:sz w:val="15"/>
          <w:szCs w:val="15"/>
        </w:rPr>
        <w:t> </w:t>
      </w:r>
      <w:r w:rsidRPr="00E737D8">
        <w:rPr>
          <w:color w:val="000000" w:themeColor="text1"/>
          <w:sz w:val="32"/>
          <w:szCs w:val="32"/>
        </w:rPr>
        <w:t>(необходимы для развития слуха и чувства ритма).</w:t>
      </w:r>
    </w:p>
    <w:p w:rsidR="00E737D8" w:rsidRPr="00E737D8" w:rsidRDefault="00E737D8" w:rsidP="00E737D8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rFonts w:ascii="Tahoma" w:hAnsi="Tahoma" w:cs="Tahoma"/>
          <w:color w:val="000000" w:themeColor="text1"/>
          <w:sz w:val="15"/>
          <w:szCs w:val="15"/>
        </w:rPr>
      </w:pPr>
      <w:r>
        <w:rPr>
          <w:b/>
          <w:bCs/>
          <w:color w:val="7030A0"/>
          <w:sz w:val="32"/>
          <w:szCs w:val="32"/>
        </w:rPr>
        <w:t>11. Пластилин, соленое тесто, пластичная форма</w:t>
      </w:r>
      <w:r>
        <w:rPr>
          <w:rFonts w:ascii="Tahoma" w:hAnsi="Tahoma" w:cs="Tahoma"/>
          <w:color w:val="5E6D81"/>
          <w:sz w:val="15"/>
          <w:szCs w:val="15"/>
        </w:rPr>
        <w:t> </w:t>
      </w:r>
      <w:r w:rsidRPr="00E737D8">
        <w:rPr>
          <w:color w:val="000000" w:themeColor="text1"/>
          <w:sz w:val="32"/>
          <w:szCs w:val="32"/>
        </w:rPr>
        <w:t>и т.п. (способствуют развитию мелкой моторики, мышления и творческих способностей).</w:t>
      </w:r>
    </w:p>
    <w:p w:rsidR="00E737D8" w:rsidRPr="00E737D8" w:rsidRDefault="00E737D8" w:rsidP="00E737D8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rFonts w:ascii="Tahoma" w:hAnsi="Tahoma" w:cs="Tahoma"/>
          <w:color w:val="000000" w:themeColor="text1"/>
          <w:sz w:val="15"/>
          <w:szCs w:val="15"/>
        </w:rPr>
      </w:pPr>
      <w:r>
        <w:rPr>
          <w:b/>
          <w:bCs/>
          <w:color w:val="7030A0"/>
          <w:sz w:val="32"/>
          <w:szCs w:val="32"/>
        </w:rPr>
        <w:t>12. Карандаши, мелки, пальчиковые краски, фломастеры</w:t>
      </w:r>
      <w:r>
        <w:rPr>
          <w:rFonts w:ascii="Tahoma" w:hAnsi="Tahoma" w:cs="Tahoma"/>
          <w:color w:val="5E6D81"/>
          <w:sz w:val="15"/>
          <w:szCs w:val="15"/>
        </w:rPr>
        <w:t> </w:t>
      </w:r>
      <w:r w:rsidRPr="00E737D8">
        <w:rPr>
          <w:color w:val="000000" w:themeColor="text1"/>
          <w:sz w:val="32"/>
          <w:szCs w:val="32"/>
        </w:rPr>
        <w:t>(способствуют развитию мелкой моторики, творческих способностей).</w:t>
      </w:r>
    </w:p>
    <w:p w:rsidR="00E737D8" w:rsidRPr="00E737D8" w:rsidRDefault="00E737D8" w:rsidP="00E737D8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rFonts w:ascii="Tahoma" w:hAnsi="Tahoma" w:cs="Tahoma"/>
          <w:color w:val="000000" w:themeColor="text1"/>
          <w:sz w:val="15"/>
          <w:szCs w:val="15"/>
        </w:rPr>
      </w:pPr>
      <w:r>
        <w:rPr>
          <w:b/>
          <w:bCs/>
          <w:color w:val="7030A0"/>
          <w:sz w:val="32"/>
          <w:szCs w:val="32"/>
        </w:rPr>
        <w:t>13. Наборы для пускания мыльных пузырей</w:t>
      </w:r>
      <w:r>
        <w:rPr>
          <w:rFonts w:ascii="Tahoma" w:hAnsi="Tahoma" w:cs="Tahoma"/>
          <w:color w:val="5E6D81"/>
          <w:sz w:val="15"/>
          <w:szCs w:val="15"/>
        </w:rPr>
        <w:t> </w:t>
      </w:r>
      <w:r w:rsidRPr="00E737D8">
        <w:rPr>
          <w:color w:val="000000" w:themeColor="text1"/>
          <w:sz w:val="32"/>
          <w:szCs w:val="32"/>
        </w:rPr>
        <w:t>(развивают дыхание ребенка).</w:t>
      </w:r>
    </w:p>
    <w:p w:rsidR="00E737D8" w:rsidRPr="00E737D8" w:rsidRDefault="00E737D8" w:rsidP="00E737D8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rFonts w:ascii="Tahoma" w:hAnsi="Tahoma" w:cs="Tahoma"/>
          <w:color w:val="000000" w:themeColor="text1"/>
          <w:sz w:val="15"/>
          <w:szCs w:val="15"/>
        </w:rPr>
      </w:pPr>
      <w:r>
        <w:rPr>
          <w:b/>
          <w:bCs/>
          <w:color w:val="7030A0"/>
          <w:sz w:val="32"/>
          <w:szCs w:val="32"/>
        </w:rPr>
        <w:t>14. Детские конструкторы и строительные наборы</w:t>
      </w:r>
      <w:r>
        <w:rPr>
          <w:rFonts w:ascii="Tahoma" w:hAnsi="Tahoma" w:cs="Tahoma"/>
          <w:color w:val="5E6D81"/>
          <w:sz w:val="15"/>
          <w:szCs w:val="15"/>
        </w:rPr>
        <w:t> </w:t>
      </w:r>
      <w:r w:rsidRPr="00E737D8">
        <w:rPr>
          <w:color w:val="000000" w:themeColor="text1"/>
          <w:sz w:val="32"/>
          <w:szCs w:val="32"/>
        </w:rPr>
        <w:t>(развивают образное мышление, мелкую моторику, учат делать «по образцу»).</w:t>
      </w:r>
    </w:p>
    <w:p w:rsidR="00E737D8" w:rsidRPr="00E737D8" w:rsidRDefault="00E737D8" w:rsidP="00E737D8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rFonts w:ascii="Tahoma" w:hAnsi="Tahoma" w:cs="Tahoma"/>
          <w:color w:val="000000" w:themeColor="text1"/>
          <w:sz w:val="15"/>
          <w:szCs w:val="15"/>
        </w:rPr>
      </w:pPr>
      <w:r w:rsidRPr="00E737D8">
        <w:rPr>
          <w:color w:val="000000" w:themeColor="text1"/>
          <w:sz w:val="32"/>
          <w:szCs w:val="32"/>
        </w:rPr>
        <w:t>Совсем не обязательно, что вашему ребенку будет интересно все, что здесь перечислено. Это всего лишь возможные варианты-подсказки, во что еще можно поиграть.</w:t>
      </w:r>
    </w:p>
    <w:p w:rsidR="00E737D8" w:rsidRPr="00E737D8" w:rsidRDefault="00E737D8" w:rsidP="00E737D8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rFonts w:ascii="Tahoma" w:hAnsi="Tahoma" w:cs="Tahoma"/>
          <w:color w:val="000000" w:themeColor="text1"/>
          <w:sz w:val="15"/>
          <w:szCs w:val="15"/>
        </w:rPr>
      </w:pPr>
      <w:r w:rsidRPr="00E737D8">
        <w:rPr>
          <w:color w:val="000000" w:themeColor="text1"/>
          <w:sz w:val="32"/>
          <w:szCs w:val="32"/>
        </w:rPr>
        <w:t xml:space="preserve">Любую игрушку взрослым следует убрать, как только они поймут, что малыш ею «наигрался». </w:t>
      </w:r>
      <w:proofErr w:type="gramStart"/>
      <w:r w:rsidRPr="00E737D8">
        <w:rPr>
          <w:color w:val="000000" w:themeColor="text1"/>
          <w:sz w:val="32"/>
          <w:szCs w:val="32"/>
        </w:rPr>
        <w:t>Для какой-то игрушки это 3 дня, для другой — неделя, а для какой-то и вовсе 2 часа.</w:t>
      </w:r>
      <w:proofErr w:type="gramEnd"/>
      <w:r w:rsidRPr="00E737D8">
        <w:rPr>
          <w:color w:val="000000" w:themeColor="text1"/>
          <w:sz w:val="32"/>
          <w:szCs w:val="32"/>
        </w:rPr>
        <w:t xml:space="preserve"> Через определенное время ее можно будет снова предложить ребенку, ведь, как говорится, «все новое — это хорошо забытое старое». И он будет играть с этой игрушкой уже по-новому, имея больший «багаж знаний», чем при первом знакомстве с ней.</w:t>
      </w:r>
    </w:p>
    <w:p w:rsidR="00E737D8" w:rsidRDefault="00E737D8" w:rsidP="00E737D8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rFonts w:ascii="Tahoma" w:hAnsi="Tahoma" w:cs="Tahoma"/>
          <w:color w:val="5E6D81"/>
          <w:sz w:val="15"/>
          <w:szCs w:val="15"/>
        </w:rPr>
      </w:pPr>
      <w:r w:rsidRPr="00E737D8">
        <w:rPr>
          <w:color w:val="000000" w:themeColor="text1"/>
          <w:sz w:val="32"/>
          <w:szCs w:val="32"/>
        </w:rPr>
        <w:lastRenderedPageBreak/>
        <w:t>При выборе и покупке игрушки не стоит забывать и о том, что покупается она для ребенка, а значит, должна соответствовать его возрасту.</w:t>
      </w:r>
      <w:r>
        <w:rPr>
          <w:color w:val="5E6D81"/>
          <w:sz w:val="32"/>
          <w:szCs w:val="32"/>
        </w:rPr>
        <w:t> </w:t>
      </w:r>
      <w:r>
        <w:rPr>
          <w:b/>
          <w:bCs/>
          <w:color w:val="FF0000"/>
          <w:sz w:val="32"/>
          <w:szCs w:val="32"/>
        </w:rPr>
        <w:t>Например, не стоит покупать двухлетнему ребенку радиоуправляемый вертолет!</w:t>
      </w:r>
    </w:p>
    <w:p w:rsidR="00E737D8" w:rsidRPr="00E737D8" w:rsidRDefault="00E737D8" w:rsidP="00E737D8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rFonts w:ascii="Tahoma" w:hAnsi="Tahoma" w:cs="Tahoma"/>
          <w:color w:val="000000" w:themeColor="text1"/>
          <w:sz w:val="15"/>
          <w:szCs w:val="15"/>
        </w:rPr>
      </w:pPr>
      <w:r w:rsidRPr="00E737D8">
        <w:rPr>
          <w:color w:val="000000" w:themeColor="text1"/>
          <w:sz w:val="32"/>
          <w:szCs w:val="32"/>
        </w:rPr>
        <w:t>Еще один важный момент. В стремлении максимально развить своего ребенка не нужно превращать его комнату в игрушечный магазин. Даже если все и разложено аккуратно по полочкам, не стоит надеяться на то, что малыш будет помнить, где что лежит, и выбирать игрушку по настроению, не трогая другие. Ничего подобного: чем больше игрушек в поле зрения ребенка, тем больше вероятность того, что он не будет их использовать по назначению. Он попросту перестанет их ценить: начнет кидать, разбрасывать везде, ломать и требовать новые.</w:t>
      </w:r>
    </w:p>
    <w:p w:rsidR="00E737D8" w:rsidRDefault="00E737D8" w:rsidP="00E737D8">
      <w:pPr>
        <w:pStyle w:val="a3"/>
        <w:shd w:val="clear" w:color="auto" w:fill="FFFFFF"/>
        <w:spacing w:before="0" w:beforeAutospacing="0" w:after="0" w:afterAutospacing="0"/>
        <w:ind w:left="-142"/>
        <w:jc w:val="center"/>
        <w:rPr>
          <w:rFonts w:ascii="Tahoma" w:hAnsi="Tahoma" w:cs="Tahoma"/>
          <w:color w:val="5E6D81"/>
          <w:sz w:val="15"/>
          <w:szCs w:val="15"/>
        </w:rPr>
      </w:pPr>
      <w:r>
        <w:rPr>
          <w:color w:val="FF0000"/>
          <w:sz w:val="32"/>
          <w:szCs w:val="32"/>
          <w:u w:val="single"/>
        </w:rPr>
        <w:t>Для того чтобы этого не произошло, </w:t>
      </w:r>
      <w:r>
        <w:rPr>
          <w:b/>
          <w:bCs/>
          <w:color w:val="FF0000"/>
          <w:sz w:val="32"/>
          <w:szCs w:val="32"/>
          <w:u w:val="single"/>
        </w:rPr>
        <w:t>помните простые правила</w:t>
      </w:r>
      <w:r>
        <w:rPr>
          <w:color w:val="FF0000"/>
          <w:sz w:val="32"/>
          <w:szCs w:val="32"/>
          <w:u w:val="single"/>
        </w:rPr>
        <w:t>.</w:t>
      </w:r>
    </w:p>
    <w:p w:rsidR="00E737D8" w:rsidRPr="00E737D8" w:rsidRDefault="00E737D8" w:rsidP="00E737D8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rFonts w:ascii="Tahoma" w:hAnsi="Tahoma" w:cs="Tahoma"/>
          <w:color w:val="000000" w:themeColor="text1"/>
          <w:sz w:val="15"/>
          <w:szCs w:val="15"/>
        </w:rPr>
      </w:pPr>
      <w:r w:rsidRPr="00E737D8">
        <w:rPr>
          <w:color w:val="000000" w:themeColor="text1"/>
          <w:sz w:val="32"/>
          <w:szCs w:val="32"/>
        </w:rPr>
        <w:t>1. Учитывайте возрастные особенности детского внимания! Например, трехлетнему ребенку для игры </w:t>
      </w:r>
      <w:r w:rsidRPr="00E737D8">
        <w:rPr>
          <w:b/>
          <w:bCs/>
          <w:color w:val="000000" w:themeColor="text1"/>
          <w:sz w:val="32"/>
          <w:szCs w:val="32"/>
        </w:rPr>
        <w:t>нужно не более 5—7 игрушек</w:t>
      </w:r>
      <w:r w:rsidRPr="00E737D8">
        <w:rPr>
          <w:color w:val="000000" w:themeColor="text1"/>
          <w:sz w:val="32"/>
          <w:szCs w:val="32"/>
        </w:rPr>
        <w:t>, остальное необходимо </w:t>
      </w:r>
      <w:r w:rsidRPr="00E737D8">
        <w:rPr>
          <w:b/>
          <w:bCs/>
          <w:color w:val="000000" w:themeColor="text1"/>
          <w:sz w:val="32"/>
          <w:szCs w:val="32"/>
        </w:rPr>
        <w:t>убрать подальше</w:t>
      </w:r>
      <w:r w:rsidRPr="00E737D8">
        <w:rPr>
          <w:color w:val="000000" w:themeColor="text1"/>
          <w:sz w:val="32"/>
          <w:szCs w:val="32"/>
        </w:rPr>
        <w:t>, чтобы они не были у него «на глазах» (в шкаф, кладовку и т.д.).</w:t>
      </w:r>
    </w:p>
    <w:p w:rsidR="00E737D8" w:rsidRDefault="00E737D8" w:rsidP="00E737D8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rFonts w:ascii="Tahoma" w:hAnsi="Tahoma" w:cs="Tahoma"/>
          <w:color w:val="000000" w:themeColor="text1"/>
          <w:sz w:val="15"/>
          <w:szCs w:val="15"/>
        </w:rPr>
      </w:pPr>
      <w:r w:rsidRPr="00E737D8">
        <w:rPr>
          <w:color w:val="000000" w:themeColor="text1"/>
          <w:sz w:val="32"/>
          <w:szCs w:val="32"/>
        </w:rPr>
        <w:t>2. </w:t>
      </w:r>
      <w:r w:rsidRPr="00E737D8">
        <w:rPr>
          <w:b/>
          <w:bCs/>
          <w:color w:val="000000" w:themeColor="text1"/>
          <w:sz w:val="32"/>
          <w:szCs w:val="32"/>
        </w:rPr>
        <w:t>Периодически меняйте игрушки!</w:t>
      </w:r>
      <w:r w:rsidRPr="00E737D8">
        <w:rPr>
          <w:color w:val="000000" w:themeColor="text1"/>
          <w:sz w:val="32"/>
          <w:szCs w:val="32"/>
        </w:rPr>
        <w:t> Причем нет необходимости постоянно покупать новые (об этом говорилось ранее). Например, 3 игрушки убрали, а 3 игрушки, которыми ваш ребенок давно не играл, достали.</w:t>
      </w:r>
    </w:p>
    <w:p w:rsidR="00E737D8" w:rsidRPr="00E737D8" w:rsidRDefault="00E737D8" w:rsidP="00E737D8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rFonts w:ascii="Tahoma" w:hAnsi="Tahoma" w:cs="Tahoma"/>
          <w:color w:val="000000" w:themeColor="text1"/>
          <w:sz w:val="15"/>
          <w:szCs w:val="15"/>
        </w:rPr>
      </w:pPr>
      <w:r w:rsidRPr="00E737D8">
        <w:rPr>
          <w:color w:val="000000" w:themeColor="text1"/>
          <w:sz w:val="32"/>
          <w:szCs w:val="32"/>
        </w:rPr>
        <w:t>3. Игрушки должны быть разными по смысловой нагрузке. Маленькая неваляшка и большая неваляшка — это один тип игрушки, даже если они разного размера и цвета. Их можно использовать только для занятий мамы с ребенком, когда она объясняет понятия размера, цвета, формы и т.п. Но как только позанимались, одну неваляшку следует убрать.</w:t>
      </w:r>
    </w:p>
    <w:p w:rsidR="00142ACE" w:rsidRPr="00E737D8" w:rsidRDefault="00142ACE">
      <w:pPr>
        <w:rPr>
          <w:color w:val="000000" w:themeColor="text1"/>
        </w:rPr>
      </w:pPr>
    </w:p>
    <w:sectPr w:rsidR="00142ACE" w:rsidRPr="00E737D8" w:rsidSect="00142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E737D8"/>
    <w:rsid w:val="00142ACE"/>
    <w:rsid w:val="00E73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A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3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7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509</Words>
  <Characters>2903</Characters>
  <Application>Microsoft Office Word</Application>
  <DocSecurity>0</DocSecurity>
  <Lines>24</Lines>
  <Paragraphs>6</Paragraphs>
  <ScaleCrop>false</ScaleCrop>
  <Company/>
  <LinksUpToDate>false</LinksUpToDate>
  <CharactersWithSpaces>3406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2022-12-26T14:05:00Z</dcterms:created>
  <dcterms:modified xsi:type="dcterms:W3CDTF">2022-12-26T14:07:00Z</dcterms:modified>
</cp:coreProperties>
</file>